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9AE" w14:textId="77777777" w:rsidR="000B2E94" w:rsidRDefault="006049AD">
      <w:r>
        <w:rPr>
          <w:noProof/>
        </w:rPr>
        <w:drawing>
          <wp:inline distT="0" distB="0" distL="0" distR="0" wp14:anchorId="64626B5A" wp14:editId="2EBD50BC">
            <wp:extent cx="1583548" cy="921001"/>
            <wp:effectExtent l="0" t="0" r="0" b="0"/>
            <wp:docPr id="1070345276" name="Image 3" descr="Une image contenant texte, Police, Graphique, logo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3548" cy="9210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729292" w14:textId="77777777" w:rsidR="000B2E94" w:rsidRDefault="000B2E94">
      <w:pPr>
        <w:rPr>
          <w:bCs/>
          <w:sz w:val="16"/>
          <w:szCs w:val="16"/>
        </w:rPr>
      </w:pPr>
    </w:p>
    <w:p w14:paraId="0C6DED7E" w14:textId="77777777" w:rsidR="000B2E94" w:rsidRDefault="000B2E9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</w:p>
    <w:p w14:paraId="703CB763" w14:textId="314D0B10" w:rsidR="000B2E94" w:rsidRDefault="006049A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CERTIFICAT MÉDICAL</w:t>
      </w:r>
    </w:p>
    <w:p w14:paraId="64544F24" w14:textId="77777777" w:rsidR="000B2E94" w:rsidRDefault="006049A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EN VUE DE L’ACTIVATION</w:t>
      </w:r>
    </w:p>
    <w:p w14:paraId="116D13CA" w14:textId="77777777" w:rsidR="000B2E94" w:rsidRDefault="006049A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D’UN MANDAT DE PROTECTION FUTURE</w:t>
      </w:r>
    </w:p>
    <w:p w14:paraId="209CDB97" w14:textId="77777777" w:rsidR="000B2E94" w:rsidRDefault="006049A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(Personne majeure)</w:t>
      </w:r>
    </w:p>
    <w:p w14:paraId="3CA0F3F7" w14:textId="77777777" w:rsidR="000B2E94" w:rsidRDefault="000B2E9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</w:p>
    <w:p w14:paraId="05BC28D8" w14:textId="77777777" w:rsidR="000B2E94" w:rsidRDefault="006049A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CONCERNANT :</w:t>
      </w:r>
    </w:p>
    <w:p w14:paraId="1E779F57" w14:textId="77777777" w:rsidR="000B2E94" w:rsidRDefault="000B2E9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</w:p>
    <w:p w14:paraId="6E28A146" w14:textId="0361A1C5" w:rsidR="000B2E94" w:rsidRDefault="006049A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</w:pPr>
      <w:r>
        <w:rPr>
          <w:b/>
          <w:sz w:val="56"/>
          <w:szCs w:val="56"/>
        </w:rPr>
        <w:t>NOM </w:t>
      </w:r>
      <w:r>
        <w:rPr>
          <w:bCs/>
          <w:sz w:val="56"/>
          <w:szCs w:val="56"/>
        </w:rPr>
        <w:t xml:space="preserve">: </w:t>
      </w:r>
      <w:sdt>
        <w:sdtPr>
          <w:rPr>
            <w:bCs/>
            <w:sz w:val="56"/>
            <w:szCs w:val="56"/>
          </w:rPr>
          <w:id w:val="-1858335556"/>
          <w:placeholder>
            <w:docPart w:val="DefaultPlaceholder_-1854013440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14:paraId="27BFDE03" w14:textId="47AA53EB" w:rsidR="000B2E94" w:rsidRDefault="006049A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</w:pPr>
      <w:r>
        <w:rPr>
          <w:b/>
          <w:sz w:val="56"/>
          <w:szCs w:val="56"/>
        </w:rPr>
        <w:br/>
        <w:t xml:space="preserve">PRENOM : </w:t>
      </w:r>
      <w:sdt>
        <w:sdtPr>
          <w:rPr>
            <w:b/>
            <w:sz w:val="56"/>
            <w:szCs w:val="56"/>
          </w:rPr>
          <w:id w:val="-658300546"/>
          <w:placeholder>
            <w:docPart w:val="DefaultPlaceholder_-1854013440"/>
          </w:placeholder>
        </w:sdtPr>
        <w:sdtEndPr>
          <w:rPr>
            <w:rStyle w:val="Textedelespacerserv"/>
            <w:b w:val="0"/>
            <w:color w:val="808080"/>
            <w:sz w:val="22"/>
            <w:szCs w:val="22"/>
          </w:rPr>
        </w:sdtEndPr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14:paraId="06B4DC01" w14:textId="77777777" w:rsidR="000B2E94" w:rsidRDefault="000B2E9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56"/>
          <w:szCs w:val="56"/>
        </w:rPr>
      </w:pPr>
    </w:p>
    <w:p w14:paraId="6368CDB4" w14:textId="77777777" w:rsidR="000B2E94" w:rsidRDefault="000B2E94">
      <w:pPr>
        <w:rPr>
          <w:rFonts w:cs="Calibri"/>
          <w:bCs/>
          <w:sz w:val="16"/>
          <w:szCs w:val="16"/>
        </w:rPr>
      </w:pPr>
    </w:p>
    <w:p w14:paraId="46A86D33" w14:textId="77777777" w:rsidR="000B2E94" w:rsidRDefault="000B2E94">
      <w:pPr>
        <w:rPr>
          <w:rFonts w:cs="Calibri"/>
          <w:bCs/>
          <w:sz w:val="16"/>
          <w:szCs w:val="16"/>
        </w:rPr>
      </w:pPr>
    </w:p>
    <w:p w14:paraId="46720C34" w14:textId="77777777" w:rsidR="000B2E94" w:rsidRDefault="000B2E94">
      <w:pPr>
        <w:rPr>
          <w:rFonts w:cs="Calibri"/>
          <w:bCs/>
          <w:sz w:val="16"/>
          <w:szCs w:val="16"/>
        </w:rPr>
      </w:pPr>
    </w:p>
    <w:p w14:paraId="204AF618" w14:textId="77777777" w:rsidR="000B2E94" w:rsidRDefault="000B2E94">
      <w:pPr>
        <w:rPr>
          <w:rFonts w:cs="Calibri"/>
          <w:bCs/>
          <w:sz w:val="16"/>
          <w:szCs w:val="16"/>
        </w:rPr>
      </w:pPr>
    </w:p>
    <w:p w14:paraId="76CFA9F7" w14:textId="77777777" w:rsidR="000B2E94" w:rsidRDefault="006049AD">
      <w:pPr>
        <w:pStyle w:val="Standard"/>
        <w:spacing w:before="57" w:after="57" w:line="360" w:lineRule="auto"/>
      </w:pPr>
      <w:r>
        <w:rPr>
          <w:rFonts w:ascii="Calibri" w:hAnsi="Calibri" w:cs="Calibri"/>
          <w:b/>
          <w:bCs/>
          <w:sz w:val="22"/>
          <w:szCs w:val="22"/>
          <w:u w:val="single"/>
        </w:rPr>
        <w:t>Rappels importants</w:t>
      </w:r>
      <w:r>
        <w:rPr>
          <w:rFonts w:ascii="Calibri" w:hAnsi="Calibri" w:cs="Calibri"/>
          <w:b/>
          <w:bCs/>
          <w:sz w:val="22"/>
          <w:szCs w:val="22"/>
        </w:rPr>
        <w:t xml:space="preserve"> :</w:t>
      </w:r>
    </w:p>
    <w:p w14:paraId="17B8723A" w14:textId="77777777" w:rsidR="000B2E94" w:rsidRDefault="006049AD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Ce certificat doit être remis à la personne ayant sollicité ce certificat </w:t>
      </w:r>
      <w:r>
        <w:rPr>
          <w:rFonts w:ascii="Calibri" w:hAnsi="Calibri" w:cs="Calibri"/>
          <w:sz w:val="22"/>
          <w:szCs w:val="22"/>
          <w:u w:val="single"/>
        </w:rPr>
        <w:t>sous pli cacheté</w:t>
      </w:r>
      <w:r>
        <w:rPr>
          <w:rFonts w:ascii="Calibri" w:hAnsi="Calibri" w:cs="Calibri"/>
          <w:sz w:val="22"/>
          <w:szCs w:val="22"/>
        </w:rPr>
        <w:t>, à l'attention exclusive du procureur de la République ou du juge des tutelles (</w:t>
      </w:r>
      <w:r>
        <w:rPr>
          <w:rFonts w:ascii="Calibri" w:hAnsi="Calibri" w:cs="Calibri"/>
          <w:i/>
          <w:iCs/>
          <w:sz w:val="22"/>
          <w:szCs w:val="22"/>
        </w:rPr>
        <w:t>art. 1219 du code de procédure civile</w:t>
      </w:r>
      <w:r>
        <w:rPr>
          <w:rFonts w:ascii="Calibri" w:hAnsi="Calibri" w:cs="Calibri"/>
          <w:sz w:val="22"/>
          <w:szCs w:val="22"/>
        </w:rPr>
        <w:t>).</w:t>
      </w:r>
    </w:p>
    <w:p w14:paraId="1A02DA8A" w14:textId="77777777" w:rsidR="000B2E94" w:rsidRDefault="006049AD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Il est susceptible d'être lu par toute partie intéressée à la procédure, y compris la personne faisant l'objet de la demande de mesure de protection (sauf décision contraire du juge des tutelles pour contre-indication médicale) (</w:t>
      </w:r>
      <w:r>
        <w:rPr>
          <w:rFonts w:ascii="Calibri" w:hAnsi="Calibri" w:cs="Calibri"/>
          <w:i/>
          <w:iCs/>
          <w:sz w:val="22"/>
          <w:szCs w:val="22"/>
        </w:rPr>
        <w:t>art. 1222 et 1222-1 du code de procédure civile</w:t>
      </w:r>
      <w:r>
        <w:rPr>
          <w:rFonts w:ascii="Calibri" w:hAnsi="Calibri" w:cs="Calibri"/>
          <w:sz w:val="22"/>
          <w:szCs w:val="22"/>
        </w:rPr>
        <w:t>).</w:t>
      </w:r>
    </w:p>
    <w:p w14:paraId="7A868DD6" w14:textId="77777777" w:rsidR="000B2E94" w:rsidRDefault="000B2E94">
      <w:pPr>
        <w:rPr>
          <w:rFonts w:cs="Calibri"/>
          <w:bCs/>
          <w:sz w:val="16"/>
          <w:szCs w:val="16"/>
        </w:rPr>
      </w:pPr>
    </w:p>
    <w:p w14:paraId="16FC434E" w14:textId="77777777" w:rsidR="000B2E94" w:rsidRDefault="000B2E94">
      <w:pPr>
        <w:rPr>
          <w:rFonts w:cs="Calibri"/>
          <w:bCs/>
          <w:sz w:val="16"/>
          <w:szCs w:val="16"/>
        </w:rPr>
      </w:pPr>
    </w:p>
    <w:p w14:paraId="66AEC4DA" w14:textId="77777777" w:rsidR="000B2E94" w:rsidRDefault="000B2E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tabs>
          <w:tab w:val="left" w:pos="2552"/>
        </w:tabs>
        <w:spacing w:after="0" w:line="240" w:lineRule="auto"/>
        <w:jc w:val="center"/>
        <w:rPr>
          <w:bCs/>
          <w:sz w:val="16"/>
          <w:szCs w:val="16"/>
        </w:rPr>
      </w:pPr>
    </w:p>
    <w:p w14:paraId="59C2BDE7" w14:textId="77777777" w:rsidR="000B2E94" w:rsidRDefault="00604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CERTIFICAT MÉDICAL CIRCONSTANCIÉ</w:t>
      </w:r>
    </w:p>
    <w:p w14:paraId="1EFC378A" w14:textId="77777777" w:rsidR="000B2E94" w:rsidRDefault="00604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 VUE DE L’ACTIVATION D’UN MANDAT DE PROTECTION FUTURE</w:t>
      </w:r>
    </w:p>
    <w:p w14:paraId="4CEB5CD5" w14:textId="77777777" w:rsidR="000B2E94" w:rsidRDefault="000B2E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tabs>
          <w:tab w:val="left" w:pos="2552"/>
        </w:tabs>
        <w:spacing w:after="0" w:line="240" w:lineRule="auto"/>
        <w:rPr>
          <w:b/>
          <w:sz w:val="28"/>
          <w:szCs w:val="28"/>
        </w:rPr>
      </w:pPr>
    </w:p>
    <w:p w14:paraId="7C553DF4" w14:textId="23E2D7A7" w:rsidR="000B2E94" w:rsidRDefault="00604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tabs>
          <w:tab w:val="left" w:pos="2552"/>
        </w:tabs>
        <w:spacing w:after="0"/>
      </w:pPr>
      <w:r>
        <w:rPr>
          <w:b/>
          <w:sz w:val="28"/>
          <w:szCs w:val="28"/>
        </w:rPr>
        <w:t>Je soussigné(e) :</w:t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 xml:space="preserve">Docteur : </w:t>
      </w:r>
      <w:bookmarkStart w:id="0" w:name="_Hlk139379285"/>
      <w:sdt>
        <w:sdtPr>
          <w:rPr>
            <w:bCs/>
            <w:sz w:val="56"/>
            <w:szCs w:val="56"/>
          </w:rPr>
          <w:id w:val="-1098708508"/>
          <w:placeholder>
            <w:docPart w:val="04251CBAC0E34B9E9A87D5C206AE5E32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2139EA">
            <w:rPr>
              <w:rStyle w:val="Textedelespacerserv"/>
            </w:rPr>
            <w:t>Cliquez ou appuyez ici pour entrer du texte.</w:t>
          </w:r>
        </w:sdtContent>
      </w:sdt>
      <w:bookmarkEnd w:id="0"/>
    </w:p>
    <w:p w14:paraId="6D36AD07" w14:textId="098F7580" w:rsidR="000B2E94" w:rsidRDefault="00604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tabs>
          <w:tab w:val="left" w:pos="2552"/>
        </w:tabs>
        <w:spacing w:after="0"/>
      </w:pPr>
      <w:r>
        <w:rPr>
          <w:b/>
          <w:sz w:val="24"/>
          <w:szCs w:val="24"/>
        </w:rPr>
        <w:tab/>
        <w:t xml:space="preserve">Adresse : </w:t>
      </w:r>
      <w:sdt>
        <w:sdtPr>
          <w:rPr>
            <w:bCs/>
            <w:sz w:val="56"/>
            <w:szCs w:val="56"/>
          </w:rPr>
          <w:id w:val="-168260117"/>
          <w:placeholder>
            <w:docPart w:val="1E154295EE794DEDA2C6232DD1A7723B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2139EA">
            <w:rPr>
              <w:rStyle w:val="Textedelespacerserv"/>
            </w:rPr>
            <w:t>Cliquez ou appuyez ici pour entrer du texte.</w:t>
          </w:r>
        </w:sdtContent>
      </w:sdt>
    </w:p>
    <w:p w14:paraId="6598DB41" w14:textId="57C3B1F9" w:rsidR="000B2E94" w:rsidRDefault="00604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tabs>
          <w:tab w:val="left" w:pos="2552"/>
        </w:tabs>
        <w:spacing w:after="0"/>
      </w:pPr>
      <w:r>
        <w:rPr>
          <w:b/>
          <w:sz w:val="24"/>
          <w:szCs w:val="24"/>
        </w:rPr>
        <w:tab/>
        <w:t xml:space="preserve">Téléphone : </w:t>
      </w:r>
      <w:bookmarkStart w:id="1" w:name="Texte1"/>
      <w:sdt>
        <w:sdtPr>
          <w:rPr>
            <w:bCs/>
            <w:sz w:val="56"/>
            <w:szCs w:val="56"/>
          </w:rPr>
          <w:id w:val="364723870"/>
          <w:placeholder>
            <w:docPart w:val="BB344BFEB4C44B65977246006395D266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2139EA">
            <w:rPr>
              <w:rStyle w:val="Textedelespacerserv"/>
            </w:rPr>
            <w:t>Cliquez ou appuyez ici pour entrer du texte.</w:t>
          </w:r>
        </w:sdtContent>
      </w:sdt>
      <w:bookmarkEnd w:id="1"/>
    </w:p>
    <w:p w14:paraId="3420343D" w14:textId="2C4D6AF6" w:rsidR="000B2E94" w:rsidRDefault="00604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tabs>
          <w:tab w:val="left" w:pos="2552"/>
        </w:tabs>
        <w:spacing w:after="0"/>
      </w:pPr>
      <w:r>
        <w:rPr>
          <w:b/>
          <w:sz w:val="24"/>
          <w:szCs w:val="24"/>
        </w:rPr>
        <w:tab/>
        <w:t xml:space="preserve">Mail : </w:t>
      </w:r>
      <w:sdt>
        <w:sdtPr>
          <w:rPr>
            <w:bCs/>
            <w:sz w:val="56"/>
            <w:szCs w:val="56"/>
          </w:rPr>
          <w:id w:val="278075446"/>
          <w:placeholder>
            <w:docPart w:val="D9020D69B320472B9EBB3EA8AAE661E4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2139EA">
            <w:rPr>
              <w:rStyle w:val="Textedelespacerserv"/>
            </w:rPr>
            <w:t>Cliquez ou appuyez ici pour entrer du texte.</w:t>
          </w:r>
        </w:sdtContent>
      </w:sdt>
    </w:p>
    <w:p w14:paraId="5280EA04" w14:textId="77777777" w:rsidR="000B2E94" w:rsidRDefault="000B2E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jc w:val="center"/>
        <w:rPr>
          <w:iCs/>
          <w:sz w:val="16"/>
          <w:szCs w:val="16"/>
        </w:rPr>
      </w:pPr>
    </w:p>
    <w:p w14:paraId="369E7DD6" w14:textId="77777777" w:rsidR="000B2E94" w:rsidRDefault="006049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Inscrit sur la liste établie par le Procureur de la République du tribunal judicaire de :</w:t>
      </w:r>
    </w:p>
    <w:p w14:paraId="794E412C" w14:textId="22039AB4" w:rsidR="000B2E94" w:rsidRDefault="002515E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</w:pPr>
      <w:sdt>
        <w:sdtPr>
          <w:rPr>
            <w:bCs/>
            <w:sz w:val="56"/>
            <w:szCs w:val="56"/>
          </w:rPr>
          <w:id w:val="1952129313"/>
          <w:placeholder>
            <w:docPart w:val="906ADFC2B5834429B7B23A99C3668637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1830FC">
            <w:rPr>
              <w:rStyle w:val="Textedelespacerserv"/>
            </w:rPr>
            <w:t>Cliquez ou appuyez ici pour entrer du texte.</w:t>
          </w:r>
        </w:sdtContent>
      </w:sdt>
      <w:r w:rsidR="006049AD">
        <w:rPr>
          <w:i/>
          <w:sz w:val="24"/>
          <w:szCs w:val="24"/>
        </w:rPr>
        <w:t xml:space="preserve"> (en application de l’article 431 du Code Civil)</w:t>
      </w:r>
    </w:p>
    <w:p w14:paraId="4A272B4C" w14:textId="77777777" w:rsidR="000B2E94" w:rsidRDefault="000B2E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EECE1"/>
        <w:spacing w:after="0" w:line="240" w:lineRule="auto"/>
        <w:rPr>
          <w:b/>
          <w:sz w:val="16"/>
          <w:szCs w:val="16"/>
        </w:rPr>
      </w:pPr>
    </w:p>
    <w:p w14:paraId="5BB4D541" w14:textId="77777777" w:rsidR="000B2E94" w:rsidRDefault="000B2E94">
      <w:pPr>
        <w:spacing w:after="0" w:line="240" w:lineRule="auto"/>
        <w:jc w:val="both"/>
      </w:pPr>
    </w:p>
    <w:p w14:paraId="436605DD" w14:textId="1B82A5D1" w:rsidR="000B2E94" w:rsidRDefault="006049AD">
      <w:pPr>
        <w:spacing w:after="0" w:line="240" w:lineRule="auto"/>
      </w:pPr>
      <w:r>
        <w:rPr>
          <w:b/>
        </w:rPr>
        <w:t>Atteste avoir personnellement examiné le :</w:t>
      </w:r>
    </w:p>
    <w:p w14:paraId="3BFBD4AA" w14:textId="77777777" w:rsidR="000B2E94" w:rsidRDefault="000B2E94">
      <w:pPr>
        <w:spacing w:after="0" w:line="240" w:lineRule="auto"/>
        <w:jc w:val="both"/>
        <w:rPr>
          <w:sz w:val="16"/>
          <w:szCs w:val="16"/>
        </w:rPr>
      </w:pPr>
    </w:p>
    <w:p w14:paraId="471A4E61" w14:textId="7B3F94BB" w:rsidR="000B2E94" w:rsidRDefault="002515E6">
      <w:pPr>
        <w:tabs>
          <w:tab w:val="left" w:pos="2268"/>
        </w:tabs>
        <w:spacing w:after="0" w:line="240" w:lineRule="auto"/>
        <w:jc w:val="both"/>
      </w:pPr>
      <w:sdt>
        <w:sdtPr>
          <w:rPr>
            <w:rFonts w:ascii="MS Gothic" w:eastAsia="MS Gothic" w:hAnsi="MS Gothic" w:cs="Calibri"/>
          </w:rPr>
          <w:id w:val="-933354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EB8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Madame</w:t>
      </w:r>
      <w:r w:rsidR="006049AD">
        <w:rPr>
          <w:rFonts w:cs="Calibri"/>
        </w:rPr>
        <w:tab/>
      </w:r>
      <w:sdt>
        <w:sdtPr>
          <w:rPr>
            <w:rFonts w:cs="Calibri"/>
          </w:rPr>
          <w:id w:val="-213532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169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Monsieur</w:t>
      </w:r>
    </w:p>
    <w:p w14:paraId="573DCA29" w14:textId="77777777" w:rsidR="000B2E94" w:rsidRDefault="000B2E94">
      <w:pPr>
        <w:spacing w:after="0" w:line="240" w:lineRule="auto"/>
        <w:jc w:val="both"/>
      </w:pPr>
    </w:p>
    <w:p w14:paraId="78816873" w14:textId="252AB2D9" w:rsidR="000B2E94" w:rsidRDefault="006049AD">
      <w:pPr>
        <w:spacing w:after="0" w:line="360" w:lineRule="auto"/>
        <w:jc w:val="both"/>
      </w:pPr>
      <w:r>
        <w:t xml:space="preserve">Nom de naissance : </w:t>
      </w:r>
      <w:sdt>
        <w:sdtPr>
          <w:rPr>
            <w:bCs/>
            <w:sz w:val="56"/>
            <w:szCs w:val="56"/>
          </w:rPr>
          <w:id w:val="-162089009"/>
          <w:placeholder>
            <w:docPart w:val="F4561D4B34EE461A81D1BE0AA158C138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561169">
            <w:rPr>
              <w:rStyle w:val="Textedelespacerserv"/>
            </w:rPr>
            <w:t>Cliquez ou appuyez ici pour entrer du texte.</w:t>
          </w:r>
        </w:sdtContent>
      </w:sdt>
    </w:p>
    <w:p w14:paraId="1790F0A7" w14:textId="2989C3D6" w:rsidR="000B2E94" w:rsidRDefault="006049AD">
      <w:pPr>
        <w:spacing w:after="0" w:line="360" w:lineRule="auto"/>
        <w:jc w:val="both"/>
      </w:pPr>
      <w:r>
        <w:t xml:space="preserve">Nom d’usage : </w:t>
      </w:r>
      <w:sdt>
        <w:sdtPr>
          <w:rPr>
            <w:bCs/>
            <w:sz w:val="56"/>
            <w:szCs w:val="56"/>
          </w:rPr>
          <w:id w:val="-1490400743"/>
          <w:placeholder>
            <w:docPart w:val="30616482250F447D95BEF8C1C55C752E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561169">
            <w:rPr>
              <w:rStyle w:val="Textedelespacerserv"/>
            </w:rPr>
            <w:t>Cliquez ou appuyez ici pour entrer du texte.</w:t>
          </w:r>
        </w:sdtContent>
      </w:sdt>
    </w:p>
    <w:p w14:paraId="2E6CE74C" w14:textId="6AC8C890" w:rsidR="000B2E94" w:rsidRDefault="006049AD">
      <w:pPr>
        <w:spacing w:after="0" w:line="360" w:lineRule="auto"/>
        <w:jc w:val="both"/>
      </w:pPr>
      <w:r>
        <w:t xml:space="preserve">Prénoms : </w:t>
      </w:r>
      <w:sdt>
        <w:sdtPr>
          <w:rPr>
            <w:bCs/>
            <w:sz w:val="56"/>
            <w:szCs w:val="56"/>
          </w:rPr>
          <w:id w:val="-2082978205"/>
          <w:placeholder>
            <w:docPart w:val="E6A9D28D153C47D38292F87E8FA10924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561169">
            <w:rPr>
              <w:rStyle w:val="Textedelespacerserv"/>
            </w:rPr>
            <w:t>Cliquez ou appuyez ici pour entrer du texte.</w:t>
          </w:r>
        </w:sdtContent>
      </w:sdt>
    </w:p>
    <w:p w14:paraId="22F22408" w14:textId="4F4437CA" w:rsidR="000B2E94" w:rsidRDefault="006049AD">
      <w:pPr>
        <w:spacing w:after="0" w:line="360" w:lineRule="auto"/>
        <w:jc w:val="both"/>
      </w:pPr>
      <w:r>
        <w:t xml:space="preserve">Né(e) le : </w:t>
      </w:r>
      <w:sdt>
        <w:sdtPr>
          <w:rPr>
            <w:bCs/>
            <w:sz w:val="56"/>
            <w:szCs w:val="56"/>
          </w:rPr>
          <w:id w:val="1966770769"/>
          <w:placeholder>
            <w:docPart w:val="4948D6210CB34E29B168BD231955029D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9447FB">
            <w:rPr>
              <w:rStyle w:val="Textedelespacerserv"/>
            </w:rPr>
            <w:t>Cliquez ou appuyez ici pour entrer du texte</w:t>
          </w:r>
        </w:sdtContent>
      </w:sdt>
      <w:r w:rsidR="009447FB">
        <w:rPr>
          <w:bCs/>
          <w:sz w:val="24"/>
          <w:szCs w:val="24"/>
        </w:rPr>
        <w:t xml:space="preserve"> </w:t>
      </w:r>
      <w:r>
        <w:t xml:space="preserve">à </w:t>
      </w:r>
      <w:sdt>
        <w:sdtPr>
          <w:rPr>
            <w:bCs/>
            <w:sz w:val="56"/>
            <w:szCs w:val="56"/>
          </w:rPr>
          <w:id w:val="693198689"/>
          <w:placeholder>
            <w:docPart w:val="9B4EAAD1C3B540B383DA5BDF67310405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9447FB">
            <w:rPr>
              <w:rStyle w:val="Textedelespacerserv"/>
            </w:rPr>
            <w:t>Cliquez ou appuyez ici pour entrer du texte.</w:t>
          </w:r>
        </w:sdtContent>
      </w:sdt>
    </w:p>
    <w:p w14:paraId="3E5CFD14" w14:textId="57D2BA4D" w:rsidR="000B2E94" w:rsidRDefault="006049AD">
      <w:pPr>
        <w:spacing w:after="0" w:line="360" w:lineRule="auto"/>
        <w:jc w:val="both"/>
      </w:pPr>
      <w:r>
        <w:t xml:space="preserve">Situation familiale : </w:t>
      </w:r>
      <w:sdt>
        <w:sdtPr>
          <w:rPr>
            <w:bCs/>
            <w:sz w:val="56"/>
            <w:szCs w:val="56"/>
          </w:rPr>
          <w:id w:val="936487788"/>
          <w:placeholder>
            <w:docPart w:val="AEA60833B5074AD7870280390D6E1B4C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9447FB">
            <w:rPr>
              <w:rStyle w:val="Textedelespacerserv"/>
            </w:rPr>
            <w:t>Cliquez ou appuyez ici pour entrer du texte.</w:t>
          </w:r>
        </w:sdtContent>
      </w:sdt>
    </w:p>
    <w:p w14:paraId="1065CE9F" w14:textId="77777777" w:rsidR="000B2E94" w:rsidRDefault="000B2E94">
      <w:pPr>
        <w:spacing w:after="0" w:line="240" w:lineRule="auto"/>
        <w:jc w:val="both"/>
      </w:pPr>
    </w:p>
    <w:p w14:paraId="2CB461E2" w14:textId="77777777" w:rsidR="000B2E94" w:rsidRDefault="006049AD">
      <w:pPr>
        <w:spacing w:after="0" w:line="360" w:lineRule="auto"/>
        <w:jc w:val="both"/>
      </w:pPr>
      <w:r>
        <w:rPr>
          <w:b/>
          <w:bCs/>
        </w:rPr>
        <w:t>L’examen a été réalisé à la demande de :</w:t>
      </w:r>
    </w:p>
    <w:p w14:paraId="1F1BF6D1" w14:textId="0D1AE94E" w:rsidR="000B2E94" w:rsidRDefault="002515E6">
      <w:pPr>
        <w:spacing w:after="0" w:line="360" w:lineRule="auto"/>
        <w:ind w:left="142"/>
        <w:jc w:val="both"/>
      </w:pPr>
      <w:sdt>
        <w:sdtPr>
          <w:rPr>
            <w:rFonts w:ascii="Segoe UI Symbol" w:hAnsi="Segoe UI Symbol" w:cs="Segoe UI Symbol"/>
          </w:rPr>
          <w:id w:val="587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96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49AD">
        <w:rPr>
          <w:rFonts w:cs="Calibri"/>
        </w:rPr>
        <w:t xml:space="preserve"> L’intéressé(e)</w:t>
      </w:r>
    </w:p>
    <w:p w14:paraId="0ED86FFE" w14:textId="7615E004" w:rsidR="000B2E94" w:rsidRDefault="002515E6">
      <w:pPr>
        <w:spacing w:after="0" w:line="360" w:lineRule="auto"/>
        <w:ind w:left="142"/>
        <w:jc w:val="both"/>
      </w:pPr>
      <w:sdt>
        <w:sdtPr>
          <w:rPr>
            <w:rFonts w:ascii="Segoe UI Symbol" w:hAnsi="Segoe UI Symbol" w:cs="Segoe UI Symbol"/>
          </w:rPr>
          <w:id w:val="115163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7F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49AD">
        <w:rPr>
          <w:rFonts w:cs="Calibri"/>
        </w:rPr>
        <w:t xml:space="preserve"> Du mandataire (personne désignée pour représenter la personne à protéger)</w:t>
      </w:r>
    </w:p>
    <w:p w14:paraId="204D225E" w14:textId="54386611" w:rsidR="000B2E94" w:rsidRDefault="002515E6">
      <w:pPr>
        <w:spacing w:after="0" w:line="360" w:lineRule="auto"/>
        <w:ind w:left="142"/>
        <w:jc w:val="both"/>
      </w:pPr>
      <w:sdt>
        <w:sdtPr>
          <w:rPr>
            <w:rFonts w:ascii="MS Gothic" w:eastAsia="MS Gothic" w:hAnsi="MS Gothic" w:cs="Calibri"/>
          </w:rPr>
          <w:id w:val="60354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969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Autres (précisez) : </w:t>
      </w:r>
      <w:sdt>
        <w:sdtPr>
          <w:rPr>
            <w:bCs/>
            <w:sz w:val="56"/>
            <w:szCs w:val="56"/>
          </w:rPr>
          <w:id w:val="-16856523"/>
          <w:placeholder>
            <w:docPart w:val="D0FFA18C920E4310BD8CEC9AC00E61EC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2F44E0">
            <w:rPr>
              <w:rStyle w:val="Textedelespacerserv"/>
            </w:rPr>
            <w:t>Cliquez ou appuyez ici pour entrer du texte.</w:t>
          </w:r>
        </w:sdtContent>
      </w:sdt>
    </w:p>
    <w:p w14:paraId="4A2C2160" w14:textId="1F2E53AE" w:rsidR="000B2E94" w:rsidRDefault="006049AD">
      <w:pPr>
        <w:spacing w:after="0" w:line="360" w:lineRule="auto"/>
        <w:jc w:val="both"/>
      </w:pPr>
      <w:r>
        <w:rPr>
          <w:rFonts w:cs="Calibri"/>
        </w:rPr>
        <w:tab/>
        <w:t>Lien avec</w:t>
      </w:r>
      <w:r>
        <w:t xml:space="preserve"> la personne examinée : </w:t>
      </w:r>
      <w:sdt>
        <w:sdtPr>
          <w:rPr>
            <w:bCs/>
            <w:sz w:val="56"/>
            <w:szCs w:val="56"/>
          </w:rPr>
          <w:id w:val="735055749"/>
          <w:placeholder>
            <w:docPart w:val="BADA6A1858904BF0AC75514EE4DE5B9A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9447FB">
            <w:rPr>
              <w:rStyle w:val="Textedelespacerserv"/>
            </w:rPr>
            <w:t>Cliquez ou appuyez ici pour entrer du texte.</w:t>
          </w:r>
        </w:sdtContent>
      </w:sdt>
    </w:p>
    <w:p w14:paraId="1A0946AE" w14:textId="77777777" w:rsidR="000B2E94" w:rsidRDefault="000B2E94">
      <w:pPr>
        <w:spacing w:after="0" w:line="240" w:lineRule="auto"/>
        <w:jc w:val="both"/>
        <w:rPr>
          <w:b/>
          <w:bCs/>
        </w:rPr>
      </w:pPr>
    </w:p>
    <w:p w14:paraId="70E93CC7" w14:textId="77777777" w:rsidR="000B2E94" w:rsidRDefault="006049A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Examen réalisé :</w:t>
      </w:r>
    </w:p>
    <w:p w14:paraId="3ECD87A4" w14:textId="0CFDF373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1272749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Au domicile de l’intéressé(e)</w:t>
      </w:r>
    </w:p>
    <w:p w14:paraId="6DD98766" w14:textId="423093BD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-181894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À mon cabinet</w:t>
      </w:r>
    </w:p>
    <w:p w14:paraId="4D2C58AD" w14:textId="6F397A34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161655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En établissement hospitalier (précisez) : </w:t>
      </w:r>
      <w:sdt>
        <w:sdtPr>
          <w:rPr>
            <w:bCs/>
            <w:sz w:val="56"/>
            <w:szCs w:val="56"/>
          </w:rPr>
          <w:id w:val="-761982670"/>
          <w:placeholder>
            <w:docPart w:val="3178E29AC35945BF88BED370A9C1E84A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395814">
            <w:rPr>
              <w:rStyle w:val="Textedelespacerserv"/>
            </w:rPr>
            <w:t>Cliquez ou appuyez ici pour entrer du texte.</w:t>
          </w:r>
        </w:sdtContent>
      </w:sdt>
    </w:p>
    <w:p w14:paraId="3952D22B" w14:textId="28423B35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-1462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En EHPAD (précisez)</w:t>
      </w:r>
      <w:r w:rsidR="00310DEA">
        <w:rPr>
          <w:rFonts w:cs="Calibri"/>
        </w:rPr>
        <w:t xml:space="preserve"> : </w:t>
      </w:r>
      <w:sdt>
        <w:sdtPr>
          <w:rPr>
            <w:bCs/>
            <w:sz w:val="56"/>
            <w:szCs w:val="56"/>
          </w:rPr>
          <w:id w:val="2002306088"/>
          <w:placeholder>
            <w:docPart w:val="AD259319E2C5446AA6AD6C7BD913333F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310DEA">
            <w:rPr>
              <w:rStyle w:val="Textedelespacerserv"/>
            </w:rPr>
            <w:t>Cliquez ou appuyez ici pour entrer du texte.</w:t>
          </w:r>
        </w:sdtContent>
      </w:sdt>
    </w:p>
    <w:p w14:paraId="395595FC" w14:textId="462D2A37" w:rsidR="000B2E94" w:rsidRDefault="002515E6">
      <w:pPr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-199610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Autre (précisez) : </w:t>
      </w:r>
      <w:sdt>
        <w:sdtPr>
          <w:rPr>
            <w:bCs/>
            <w:sz w:val="56"/>
            <w:szCs w:val="56"/>
          </w:rPr>
          <w:id w:val="-1819330070"/>
          <w:placeholder>
            <w:docPart w:val="21728DAA18744393B8F349A60530881B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395814">
            <w:rPr>
              <w:rStyle w:val="Textedelespacerserv"/>
            </w:rPr>
            <w:t>Cliquez ou appuyez ici pour entrer du texte.</w:t>
          </w:r>
        </w:sdtContent>
      </w:sdt>
    </w:p>
    <w:p w14:paraId="2367C0A3" w14:textId="77777777" w:rsidR="000B2E94" w:rsidRDefault="000B2E94">
      <w:pPr>
        <w:spacing w:after="0"/>
        <w:jc w:val="both"/>
      </w:pPr>
    </w:p>
    <w:p w14:paraId="5E55E9C1" w14:textId="363150BA" w:rsidR="000B2E94" w:rsidRDefault="006049AD">
      <w:pPr>
        <w:tabs>
          <w:tab w:val="left" w:pos="3969"/>
        </w:tabs>
        <w:spacing w:after="0" w:line="360" w:lineRule="auto"/>
        <w:jc w:val="both"/>
      </w:pPr>
      <w:r>
        <w:rPr>
          <w:b/>
          <w:bCs/>
        </w:rPr>
        <w:t>En présence de</w:t>
      </w:r>
      <w:r>
        <w:t xml:space="preserve"> (précisez) :</w:t>
      </w:r>
    </w:p>
    <w:p w14:paraId="20F58854" w14:textId="2AC09E3B" w:rsidR="000B2E94" w:rsidRDefault="006049AD">
      <w:pPr>
        <w:tabs>
          <w:tab w:val="left" w:pos="709"/>
        </w:tabs>
        <w:spacing w:after="0" w:line="360" w:lineRule="auto"/>
        <w:jc w:val="both"/>
      </w:pPr>
      <w:r>
        <w:tab/>
        <w:t xml:space="preserve">Lien avec la personne examinée : </w:t>
      </w:r>
      <w:sdt>
        <w:sdtPr>
          <w:rPr>
            <w:bCs/>
            <w:sz w:val="56"/>
            <w:szCs w:val="56"/>
          </w:rPr>
          <w:id w:val="-1320873401"/>
          <w:placeholder>
            <w:docPart w:val="5898FA54CC2544B381E049B6EC6373AC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9447FB">
            <w:rPr>
              <w:rStyle w:val="Textedelespacerserv"/>
            </w:rPr>
            <w:t>Cliquez ou appuyez ici pour entrer du texte.</w:t>
          </w:r>
        </w:sdtContent>
      </w:sdt>
    </w:p>
    <w:p w14:paraId="067BB19F" w14:textId="3B06A8FD" w:rsidR="000B2E94" w:rsidRDefault="006049AD">
      <w:pPr>
        <w:tabs>
          <w:tab w:val="left" w:pos="709"/>
        </w:tabs>
        <w:spacing w:after="0" w:line="360" w:lineRule="auto"/>
        <w:jc w:val="both"/>
      </w:pPr>
      <w:r>
        <w:tab/>
        <w:t xml:space="preserve">Raison de la présence (précisez) : </w:t>
      </w:r>
      <w:sdt>
        <w:sdtPr>
          <w:rPr>
            <w:bCs/>
            <w:sz w:val="56"/>
            <w:szCs w:val="56"/>
          </w:rPr>
          <w:id w:val="-1509520727"/>
          <w:placeholder>
            <w:docPart w:val="194F6A5F7445408F9D6837A0F352D236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9447FB">
            <w:rPr>
              <w:rStyle w:val="Textedelespacerserv"/>
            </w:rPr>
            <w:t>Cliquez ou appuyez ici pour entrer du texte.</w:t>
          </w:r>
        </w:sdtContent>
      </w:sdt>
    </w:p>
    <w:p w14:paraId="5259CF97" w14:textId="3D187AE7" w:rsidR="000B2E94" w:rsidRDefault="006049AD">
      <w:pPr>
        <w:tabs>
          <w:tab w:val="left" w:pos="709"/>
          <w:tab w:val="left" w:pos="7797"/>
        </w:tabs>
        <w:spacing w:after="0" w:line="360" w:lineRule="auto"/>
        <w:jc w:val="both"/>
      </w:pPr>
      <w:r>
        <w:tab/>
        <w:t>Comportement de la personne accompagnante au cours de l’examen :</w:t>
      </w:r>
      <w:r>
        <w:tab/>
      </w:r>
      <w:sdt>
        <w:sdtPr>
          <w:id w:val="-186281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EB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Acteur de la discussion</w:t>
      </w:r>
    </w:p>
    <w:p w14:paraId="5A7DC1D9" w14:textId="0CD0DA2D" w:rsidR="000B2E94" w:rsidRDefault="006049AD">
      <w:pPr>
        <w:tabs>
          <w:tab w:val="left" w:pos="7797"/>
        </w:tabs>
        <w:spacing w:after="0" w:line="360" w:lineRule="auto"/>
        <w:jc w:val="both"/>
      </w:pPr>
      <w:r>
        <w:tab/>
      </w:r>
      <w:sdt>
        <w:sdtPr>
          <w:id w:val="3053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Simple observateur</w:t>
      </w:r>
    </w:p>
    <w:p w14:paraId="1D899C39" w14:textId="77777777" w:rsidR="000B2E94" w:rsidRDefault="000B2E94">
      <w:pPr>
        <w:spacing w:after="0" w:line="360" w:lineRule="auto"/>
        <w:jc w:val="both"/>
        <w:rPr>
          <w:b/>
          <w:bCs/>
        </w:rPr>
      </w:pPr>
    </w:p>
    <w:p w14:paraId="433AF69F" w14:textId="0A3C6EFD" w:rsidR="000B2E94" w:rsidRDefault="000B2E94">
      <w:pPr>
        <w:spacing w:after="0"/>
        <w:jc w:val="both"/>
      </w:pPr>
    </w:p>
    <w:p w14:paraId="48140947" w14:textId="4B7AA585" w:rsidR="000B2E94" w:rsidRDefault="00B61BE1">
      <w:pPr>
        <w:spacing w:after="0"/>
        <w:jc w:val="both"/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1" behindDoc="0" locked="0" layoutInCell="1" allowOverlap="1" wp14:anchorId="2FCF0B7F" wp14:editId="3B2CAF57">
                <wp:simplePos x="0" y="0"/>
                <wp:positionH relativeFrom="margin">
                  <wp:align>left</wp:align>
                </wp:positionH>
                <wp:positionV relativeFrom="paragraph">
                  <wp:posOffset>-76968</wp:posOffset>
                </wp:positionV>
                <wp:extent cx="6631942" cy="325755"/>
                <wp:effectExtent l="0" t="0" r="16510" b="17145"/>
                <wp:wrapNone/>
                <wp:docPr id="12049784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42" cy="3257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236" cap="flat">
                          <a:solidFill>
                            <a:srgbClr val="7F7F7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56D926D" w14:textId="77777777" w:rsidR="000B2E94" w:rsidRDefault="006049AD">
                            <w:pPr>
                              <w:spacing w:before="60" w:after="0" w:line="36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ALT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RATION DES FACULT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 CORPORELLES</w:t>
                            </w:r>
                          </w:p>
                          <w:p w14:paraId="27971EEA" w14:textId="77777777" w:rsidR="000B2E94" w:rsidRDefault="000B2E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F0B7F" id="Rectangle 2" o:spid="_x0000_s1026" style="position:absolute;left:0;text-align:left;margin-left:0;margin-top:-6.05pt;width:522.2pt;height:25.65pt;z-index:1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" fillcolor="#eeece1" strokecolor="#7f7f7f" strokeweight=".08989mm">
                <v:textbox>
                  <w:txbxContent>
                    <w:p w14:paraId="156D926D" w14:textId="77777777" w:rsidR="000B2E94" w:rsidRDefault="006049AD">
                      <w:pPr>
                        <w:spacing w:before="60" w:after="0" w:line="360" w:lineRule="auto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ALT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RATION DES FACULT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S CORPORELLES</w:t>
                      </w:r>
                    </w:p>
                    <w:p w14:paraId="27971EEA" w14:textId="77777777" w:rsidR="000B2E94" w:rsidRDefault="000B2E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B4C8A0" w14:textId="77777777" w:rsidR="000B2E94" w:rsidRDefault="000B2E94">
      <w:pPr>
        <w:tabs>
          <w:tab w:val="left" w:pos="3969"/>
        </w:tabs>
        <w:spacing w:after="0"/>
        <w:jc w:val="both"/>
        <w:rPr>
          <w:b/>
          <w:bCs/>
        </w:rPr>
      </w:pPr>
    </w:p>
    <w:p w14:paraId="0981882E" w14:textId="77777777" w:rsidR="000B2E94" w:rsidRDefault="006049AD">
      <w:pPr>
        <w:tabs>
          <w:tab w:val="left" w:pos="3969"/>
        </w:tabs>
        <w:spacing w:after="0"/>
        <w:jc w:val="both"/>
      </w:pPr>
      <w:r>
        <w:rPr>
          <w:b/>
          <w:bCs/>
        </w:rPr>
        <w:t>1. Altération des facultés corporelles</w:t>
      </w:r>
    </w:p>
    <w:p w14:paraId="49520F52" w14:textId="59BD7037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68601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Oui</w:t>
      </w:r>
    </w:p>
    <w:p w14:paraId="6C22A8FC" w14:textId="186CA7FF" w:rsidR="000B2E94" w:rsidRDefault="002515E6">
      <w:pPr>
        <w:tabs>
          <w:tab w:val="left" w:pos="1924"/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101449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Non</w:t>
      </w:r>
    </w:p>
    <w:p w14:paraId="08B9B07B" w14:textId="77777777" w:rsidR="000B2E94" w:rsidRDefault="000B2E94">
      <w:pPr>
        <w:spacing w:after="0"/>
        <w:jc w:val="both"/>
      </w:pPr>
    </w:p>
    <w:p w14:paraId="56B40592" w14:textId="77777777" w:rsidR="000B2E94" w:rsidRDefault="006049A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2. Cette altération des facultés corporelles est-elle de nature à empêcher la personne d'exprimer sa volonté ?</w:t>
      </w:r>
    </w:p>
    <w:p w14:paraId="5346964B" w14:textId="77DBCCE5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75047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Oui</w:t>
      </w:r>
    </w:p>
    <w:p w14:paraId="5600966F" w14:textId="5561C09C" w:rsidR="000B2E94" w:rsidRDefault="002515E6">
      <w:pPr>
        <w:tabs>
          <w:tab w:val="left" w:pos="1924"/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-96396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Non</w:t>
      </w:r>
    </w:p>
    <w:p w14:paraId="6F97FC55" w14:textId="77777777" w:rsidR="000B2E94" w:rsidRDefault="000B2E94">
      <w:pPr>
        <w:spacing w:after="0"/>
        <w:jc w:val="both"/>
      </w:pPr>
    </w:p>
    <w:p w14:paraId="34B84B2E" w14:textId="77777777" w:rsidR="000B2E94" w:rsidRDefault="006049AD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4AD308E1" wp14:editId="1D08857E">
                <wp:simplePos x="0" y="0"/>
                <wp:positionH relativeFrom="margin">
                  <wp:align>left</wp:align>
                </wp:positionH>
                <wp:positionV relativeFrom="paragraph">
                  <wp:posOffset>21433</wp:posOffset>
                </wp:positionV>
                <wp:extent cx="6460492" cy="325755"/>
                <wp:effectExtent l="0" t="0" r="16508" b="17145"/>
                <wp:wrapNone/>
                <wp:docPr id="178553152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0492" cy="3257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236" cap="flat">
                          <a:solidFill>
                            <a:srgbClr val="7F7F7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E29E885" w14:textId="77777777" w:rsidR="000B2E94" w:rsidRDefault="006049AD">
                            <w:pPr>
                              <w:spacing w:before="60" w:after="0" w:line="36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ALT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RATION DES FACULT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 MENTALES</w:t>
                            </w:r>
                          </w:p>
                          <w:p w14:paraId="48C9F315" w14:textId="77777777" w:rsidR="000B2E94" w:rsidRDefault="000B2E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308E1" id="Rectangle 3" o:spid="_x0000_s1027" style="position:absolute;left:0;text-align:left;margin-left:0;margin-top:1.7pt;width:508.7pt;height:25.65pt;z-index: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" fillcolor="#eeece1" strokecolor="#7f7f7f" strokeweight=".08989mm">
                <v:textbox>
                  <w:txbxContent>
                    <w:p w14:paraId="1E29E885" w14:textId="77777777" w:rsidR="000B2E94" w:rsidRDefault="006049AD">
                      <w:pPr>
                        <w:spacing w:before="60" w:after="0" w:line="360" w:lineRule="auto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ALT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RATION DES FACULT</w:t>
                      </w:r>
                      <w:r>
                        <w:rPr>
                          <w:rFonts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É</w:t>
                      </w: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S MENTALES</w:t>
                      </w:r>
                    </w:p>
                    <w:p w14:paraId="48C9F315" w14:textId="77777777" w:rsidR="000B2E94" w:rsidRDefault="000B2E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28F8C2" w14:textId="77777777" w:rsidR="000B2E94" w:rsidRDefault="000B2E94">
      <w:pPr>
        <w:spacing w:after="0" w:line="240" w:lineRule="auto"/>
        <w:jc w:val="both"/>
        <w:rPr>
          <w:b/>
          <w:bCs/>
        </w:rPr>
      </w:pPr>
    </w:p>
    <w:p w14:paraId="47DBE42C" w14:textId="77777777" w:rsidR="000B2E94" w:rsidRDefault="000B2E94">
      <w:pPr>
        <w:pStyle w:val="Paragraphedeliste"/>
        <w:tabs>
          <w:tab w:val="left" w:pos="6804"/>
          <w:tab w:val="left" w:pos="7371"/>
          <w:tab w:val="left" w:pos="9214"/>
        </w:tabs>
        <w:spacing w:after="0" w:line="240" w:lineRule="auto"/>
        <w:ind w:left="0"/>
        <w:jc w:val="both"/>
        <w:rPr>
          <w:bCs/>
        </w:rPr>
      </w:pPr>
    </w:p>
    <w:p w14:paraId="59CD4094" w14:textId="77777777" w:rsidR="000B2E94" w:rsidRDefault="006049AD">
      <w:pPr>
        <w:tabs>
          <w:tab w:val="left" w:pos="3969"/>
        </w:tabs>
        <w:spacing w:after="0" w:line="360" w:lineRule="auto"/>
        <w:jc w:val="both"/>
      </w:pPr>
      <w:r>
        <w:rPr>
          <w:b/>
          <w:bCs/>
        </w:rPr>
        <w:t xml:space="preserve">1. Altération des facultés mentales </w:t>
      </w:r>
    </w:p>
    <w:p w14:paraId="32334A61" w14:textId="3904B019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-117132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Oui</w:t>
      </w:r>
    </w:p>
    <w:p w14:paraId="74B93231" w14:textId="122FDC8C" w:rsidR="000B2E94" w:rsidRDefault="002515E6">
      <w:pPr>
        <w:tabs>
          <w:tab w:val="left" w:pos="1924"/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-18590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EA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Non</w:t>
      </w:r>
    </w:p>
    <w:p w14:paraId="7FC78286" w14:textId="77777777" w:rsidR="000B2E94" w:rsidRDefault="000B2E94">
      <w:pPr>
        <w:tabs>
          <w:tab w:val="left" w:pos="1924"/>
          <w:tab w:val="left" w:pos="3119"/>
          <w:tab w:val="left" w:pos="3969"/>
          <w:tab w:val="left" w:pos="5245"/>
          <w:tab w:val="left" w:pos="8789"/>
        </w:tabs>
        <w:spacing w:after="0"/>
        <w:jc w:val="both"/>
        <w:rPr>
          <w:rFonts w:cs="Calibri"/>
        </w:rPr>
      </w:pPr>
    </w:p>
    <w:p w14:paraId="23E75148" w14:textId="77777777" w:rsidR="000B2E94" w:rsidRDefault="006049AD">
      <w:pPr>
        <w:pStyle w:val="Paragraphedeliste"/>
        <w:tabs>
          <w:tab w:val="left" w:pos="6804"/>
          <w:tab w:val="left" w:pos="7371"/>
          <w:tab w:val="left" w:pos="9214"/>
        </w:tabs>
        <w:spacing w:after="0" w:line="36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>2. Vous constatez chez l’intéressé(e) :</w:t>
      </w:r>
    </w:p>
    <w:p w14:paraId="7C2601B5" w14:textId="716D267D" w:rsidR="000B2E94" w:rsidRDefault="002515E6" w:rsidP="00F703AD">
      <w:pPr>
        <w:pStyle w:val="Paragraphedeliste"/>
        <w:tabs>
          <w:tab w:val="left" w:pos="4395"/>
          <w:tab w:val="left" w:pos="6379"/>
          <w:tab w:val="left" w:pos="6946"/>
          <w:tab w:val="left" w:pos="8931"/>
        </w:tabs>
        <w:spacing w:after="0" w:line="360" w:lineRule="auto"/>
        <w:ind w:left="142"/>
        <w:jc w:val="both"/>
      </w:pPr>
      <w:sdt>
        <w:sdtPr>
          <w:rPr>
            <w:rFonts w:ascii="MS Gothic" w:eastAsia="MS Gothic" w:hAnsi="MS Gothic" w:cs="Calibri"/>
          </w:rPr>
          <w:id w:val="-136103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Un trouble de la mémoire</w:t>
      </w:r>
      <w:r w:rsidR="006049AD">
        <w:rPr>
          <w:rFonts w:cs="Calibri"/>
        </w:rPr>
        <w:tab/>
        <w:t xml:space="preserve">Une désorientation :    </w:t>
      </w:r>
      <w:sdt>
        <w:sdtPr>
          <w:rPr>
            <w:rFonts w:cs="Calibri"/>
          </w:rPr>
          <w:id w:val="189484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Temporelle    et/ou      </w:t>
      </w:r>
      <w:sdt>
        <w:sdtPr>
          <w:rPr>
            <w:rFonts w:cs="Calibri"/>
          </w:rPr>
          <w:id w:val="-88526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Spatiale</w:t>
      </w:r>
    </w:p>
    <w:p w14:paraId="591C72B1" w14:textId="4EAA7109" w:rsidR="000B2E94" w:rsidRDefault="002515E6" w:rsidP="00F703AD">
      <w:pPr>
        <w:pStyle w:val="Paragraphedeliste"/>
        <w:tabs>
          <w:tab w:val="left" w:pos="4395"/>
          <w:tab w:val="left" w:pos="6237"/>
        </w:tabs>
        <w:spacing w:after="0" w:line="360" w:lineRule="auto"/>
        <w:ind w:left="142"/>
        <w:jc w:val="both"/>
      </w:pPr>
      <w:sdt>
        <w:sdtPr>
          <w:rPr>
            <w:rFonts w:ascii="MS Gothic" w:eastAsia="MS Gothic" w:hAnsi="MS Gothic" w:cs="Calibri"/>
          </w:rPr>
          <w:id w:val="-186697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Des difficultés de concentration</w:t>
      </w:r>
      <w:r w:rsidR="006049AD">
        <w:rPr>
          <w:rFonts w:cs="Calibri"/>
        </w:rPr>
        <w:tab/>
      </w:r>
      <w:sdt>
        <w:sdtPr>
          <w:rPr>
            <w:rFonts w:cs="Calibri"/>
          </w:rPr>
          <w:id w:val="73288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Des troubles délirants</w:t>
      </w:r>
    </w:p>
    <w:p w14:paraId="3368C68B" w14:textId="357CA16C" w:rsidR="000B2E94" w:rsidRDefault="002515E6" w:rsidP="00F703AD">
      <w:pPr>
        <w:pStyle w:val="Paragraphedeliste"/>
        <w:tabs>
          <w:tab w:val="left" w:pos="4395"/>
          <w:tab w:val="left" w:pos="6237"/>
        </w:tabs>
        <w:spacing w:after="0" w:line="360" w:lineRule="auto"/>
        <w:ind w:left="142"/>
        <w:jc w:val="both"/>
      </w:pPr>
      <w:sdt>
        <w:sdtPr>
          <w:rPr>
            <w:rFonts w:ascii="MS Gothic" w:eastAsia="MS Gothic" w:hAnsi="MS Gothic" w:cs="Calibri"/>
          </w:rPr>
          <w:id w:val="-2734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Des troubles du jugement</w:t>
      </w:r>
      <w:r w:rsidR="006049AD">
        <w:rPr>
          <w:rFonts w:cs="Calibri"/>
        </w:rPr>
        <w:tab/>
      </w:r>
      <w:sdt>
        <w:sdtPr>
          <w:rPr>
            <w:rFonts w:cs="Calibri"/>
          </w:rPr>
          <w:id w:val="-71550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Une altération du fonctionnement adaptatif</w:t>
      </w:r>
    </w:p>
    <w:p w14:paraId="55959EF5" w14:textId="7B8AD4C0" w:rsidR="000B2E94" w:rsidRDefault="002515E6" w:rsidP="00F703AD">
      <w:pPr>
        <w:pStyle w:val="Paragraphedeliste"/>
        <w:tabs>
          <w:tab w:val="left" w:pos="4395"/>
          <w:tab w:val="left" w:pos="6237"/>
        </w:tabs>
        <w:spacing w:after="0" w:line="360" w:lineRule="auto"/>
        <w:ind w:left="142"/>
        <w:jc w:val="both"/>
      </w:pPr>
      <w:sdt>
        <w:sdtPr>
          <w:rPr>
            <w:rFonts w:ascii="MS Gothic" w:eastAsia="MS Gothic" w:hAnsi="MS Gothic" w:cs="Calibri"/>
          </w:rPr>
          <w:id w:val="-96951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Une vulnérabilité</w:t>
      </w:r>
      <w:r w:rsidR="006049AD">
        <w:rPr>
          <w:rFonts w:cs="Calibri"/>
        </w:rPr>
        <w:tab/>
      </w:r>
      <w:sdt>
        <w:sdtPr>
          <w:rPr>
            <w:rFonts w:cs="Calibri"/>
          </w:rPr>
          <w:id w:val="-61429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Un handicap intellectuel inné ou accidentel</w:t>
      </w:r>
    </w:p>
    <w:p w14:paraId="67FFFC63" w14:textId="7F30681C" w:rsidR="000B2E94" w:rsidRDefault="002515E6" w:rsidP="00F703AD">
      <w:pPr>
        <w:pStyle w:val="Paragraphedeliste"/>
        <w:tabs>
          <w:tab w:val="left" w:pos="4395"/>
          <w:tab w:val="left" w:pos="6237"/>
        </w:tabs>
        <w:spacing w:after="0" w:line="360" w:lineRule="auto"/>
        <w:ind w:left="142"/>
        <w:jc w:val="both"/>
      </w:pPr>
      <w:sdt>
        <w:sdtPr>
          <w:rPr>
            <w:rFonts w:ascii="MS Gothic" w:eastAsia="MS Gothic" w:hAnsi="MS Gothic" w:cs="Calibri"/>
          </w:rPr>
          <w:id w:val="-102979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Une conduite addictive</w:t>
      </w:r>
      <w:r w:rsidR="006049AD">
        <w:rPr>
          <w:rFonts w:cs="Calibri"/>
        </w:rPr>
        <w:tab/>
      </w:r>
      <w:sdt>
        <w:sdtPr>
          <w:rPr>
            <w:rFonts w:cs="Calibri"/>
          </w:rPr>
          <w:id w:val="74006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Autres. Précisez : </w:t>
      </w:r>
      <w:sdt>
        <w:sdtPr>
          <w:rPr>
            <w:bCs/>
            <w:sz w:val="56"/>
            <w:szCs w:val="56"/>
          </w:rPr>
          <w:id w:val="-1088695182"/>
          <w:placeholder>
            <w:docPart w:val="6180B6C3021C4CB1A47D3C7C67ACF26F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395814">
            <w:rPr>
              <w:rStyle w:val="Textedelespacerserv"/>
            </w:rPr>
            <w:t>Cliquez ou appuyez ici pour entrer du texte.</w:t>
          </w:r>
        </w:sdtContent>
      </w:sdt>
    </w:p>
    <w:p w14:paraId="62824492" w14:textId="77777777" w:rsidR="000B2E94" w:rsidRDefault="000B2E94">
      <w:pPr>
        <w:pStyle w:val="Paragraphedeliste"/>
        <w:tabs>
          <w:tab w:val="left" w:pos="3402"/>
          <w:tab w:val="left" w:pos="4536"/>
        </w:tabs>
        <w:spacing w:after="0" w:line="240" w:lineRule="auto"/>
        <w:ind w:left="0"/>
        <w:jc w:val="both"/>
        <w:rPr>
          <w:b/>
        </w:rPr>
      </w:pPr>
    </w:p>
    <w:p w14:paraId="3A8D7061" w14:textId="77777777" w:rsidR="000B2E94" w:rsidRDefault="006049AD">
      <w:pPr>
        <w:tabs>
          <w:tab w:val="left" w:pos="3119"/>
          <w:tab w:val="left" w:pos="3969"/>
          <w:tab w:val="left" w:pos="5245"/>
          <w:tab w:val="left" w:pos="8789"/>
        </w:tabs>
        <w:spacing w:after="0"/>
        <w:jc w:val="both"/>
        <w:rPr>
          <w:b/>
          <w:bCs/>
        </w:rPr>
      </w:pPr>
      <w:r>
        <w:rPr>
          <w:b/>
          <w:bCs/>
        </w:rPr>
        <w:t>3. Cette altération des facultés mentales est-elle de nature à empêcher la personne d'exprimer sa volonté ?</w:t>
      </w:r>
    </w:p>
    <w:p w14:paraId="5F1CFCD2" w14:textId="2AA0BBB7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108156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Oui</w:t>
      </w:r>
    </w:p>
    <w:p w14:paraId="761BFE58" w14:textId="1BE43991" w:rsidR="000B2E94" w:rsidRDefault="002515E6">
      <w:pPr>
        <w:tabs>
          <w:tab w:val="left" w:pos="1924"/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MS Gothic" w:eastAsia="MS Gothic" w:hAnsi="MS Gothic" w:cs="Calibri"/>
          </w:rPr>
          <w:id w:val="195413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Calibri" w:hint="eastAsia"/>
            </w:rPr>
            <w:t>☐</w:t>
          </w:r>
        </w:sdtContent>
      </w:sdt>
      <w:r w:rsidR="006049AD">
        <w:rPr>
          <w:rFonts w:cs="Calibri"/>
        </w:rPr>
        <w:t xml:space="preserve"> Non</w:t>
      </w:r>
    </w:p>
    <w:p w14:paraId="2AF9720D" w14:textId="77777777" w:rsidR="000B2E94" w:rsidRDefault="000B2E94">
      <w:pPr>
        <w:tabs>
          <w:tab w:val="left" w:pos="6379"/>
          <w:tab w:val="left" w:pos="9214"/>
        </w:tabs>
        <w:spacing w:after="0"/>
        <w:jc w:val="both"/>
      </w:pPr>
    </w:p>
    <w:p w14:paraId="3E992EC5" w14:textId="77777777" w:rsidR="000B2E94" w:rsidRDefault="006049AD">
      <w:pPr>
        <w:tabs>
          <w:tab w:val="left" w:pos="6379"/>
          <w:tab w:val="left" w:pos="9214"/>
        </w:tabs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6AF5FFDF" wp14:editId="7A660AB0">
                <wp:simplePos x="0" y="0"/>
                <wp:positionH relativeFrom="margin">
                  <wp:align>left</wp:align>
                </wp:positionH>
                <wp:positionV relativeFrom="paragraph">
                  <wp:posOffset>2724</wp:posOffset>
                </wp:positionV>
                <wp:extent cx="6439533" cy="325755"/>
                <wp:effectExtent l="0" t="0" r="18417" b="17145"/>
                <wp:wrapNone/>
                <wp:docPr id="111116667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9533" cy="3257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236" cap="flat">
                          <a:solidFill>
                            <a:srgbClr val="7F7F7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D8846B4" w14:textId="77777777" w:rsidR="000B2E94" w:rsidRDefault="006049AD">
                            <w:pPr>
                              <w:spacing w:before="60" w:after="0" w:line="360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AUDITION DE LA PERSONNE PAR LE JUGE</w:t>
                            </w:r>
                          </w:p>
                          <w:p w14:paraId="500D3DB5" w14:textId="77777777" w:rsidR="000B2E94" w:rsidRDefault="000B2E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5FFDF" id="Rectangle 7" o:spid="_x0000_s1028" style="position:absolute;left:0;text-align:left;margin-left:0;margin-top:.2pt;width:507.05pt;height:25.65pt;z-index:1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" fillcolor="#eeece1" strokecolor="#7f7f7f" strokeweight=".08989mm">
                <v:textbox>
                  <w:txbxContent>
                    <w:p w14:paraId="5D8846B4" w14:textId="77777777" w:rsidR="000B2E94" w:rsidRDefault="006049AD">
                      <w:pPr>
                        <w:spacing w:before="60" w:after="0" w:line="360" w:lineRule="auto"/>
                        <w:jc w:val="both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AUDITION DE LA PERSONNE PAR LE JUGE</w:t>
                      </w:r>
                    </w:p>
                    <w:p w14:paraId="500D3DB5" w14:textId="77777777" w:rsidR="000B2E94" w:rsidRDefault="000B2E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41170" w14:textId="77777777" w:rsidR="000B2E94" w:rsidRDefault="000B2E94">
      <w:pPr>
        <w:pStyle w:val="Paragraphedeliste"/>
        <w:tabs>
          <w:tab w:val="left" w:pos="3969"/>
        </w:tabs>
        <w:spacing w:after="0"/>
        <w:ind w:left="0"/>
        <w:jc w:val="both"/>
      </w:pPr>
    </w:p>
    <w:p w14:paraId="523DAF4E" w14:textId="77777777" w:rsidR="000B2E94" w:rsidRDefault="000B2E94">
      <w:pPr>
        <w:pStyle w:val="Paragraphedeliste"/>
        <w:tabs>
          <w:tab w:val="left" w:pos="3969"/>
        </w:tabs>
        <w:spacing w:after="0" w:line="240" w:lineRule="auto"/>
        <w:ind w:left="0"/>
        <w:jc w:val="both"/>
      </w:pPr>
    </w:p>
    <w:p w14:paraId="237B3754" w14:textId="77777777" w:rsidR="000B2E94" w:rsidRDefault="006049AD">
      <w:pPr>
        <w:pStyle w:val="Paragraphedeliste"/>
        <w:spacing w:after="0"/>
        <w:ind w:left="0"/>
        <w:jc w:val="both"/>
        <w:rPr>
          <w:b/>
          <w:bCs/>
        </w:rPr>
      </w:pPr>
      <w:r>
        <w:rPr>
          <w:b/>
          <w:bCs/>
        </w:rPr>
        <w:t>1. Dans l’hypothèse où l’activation du mandat de protection future serait dénoncée par un tiers pour être contraire aux intérêts de l’intéressé(e), l’audition de l’intéressé(e) par le juge des tutelles est-elle :</w:t>
      </w:r>
    </w:p>
    <w:p w14:paraId="49064BE2" w14:textId="52C75701" w:rsidR="000B2E94" w:rsidRDefault="002515E6">
      <w:pPr>
        <w:pStyle w:val="Paragraphedeliste"/>
        <w:tabs>
          <w:tab w:val="left" w:pos="3969"/>
        </w:tabs>
        <w:spacing w:after="0"/>
        <w:ind w:left="142"/>
        <w:jc w:val="both"/>
      </w:pPr>
      <w:sdt>
        <w:sdtPr>
          <w:rPr>
            <w:rFonts w:ascii="Segoe UI Symbol" w:hAnsi="Segoe UI Symbol" w:cs="Segoe UI Symbol"/>
          </w:rPr>
          <w:id w:val="108680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49AD">
        <w:t xml:space="preserve"> Possible</w:t>
      </w:r>
    </w:p>
    <w:p w14:paraId="119A0A0D" w14:textId="2067E72F" w:rsidR="000B2E94" w:rsidRDefault="002515E6">
      <w:pPr>
        <w:pStyle w:val="Paragraphedeliste"/>
        <w:spacing w:after="0"/>
        <w:ind w:left="142"/>
        <w:jc w:val="both"/>
      </w:pPr>
      <w:sdt>
        <w:sdtPr>
          <w:rPr>
            <w:rFonts w:ascii="Segoe UI Symbol" w:hAnsi="Segoe UI Symbol" w:cs="Segoe UI Symbol"/>
          </w:rPr>
          <w:id w:val="8149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3A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49AD">
        <w:t xml:space="preserve"> A éviter</w:t>
      </w:r>
    </w:p>
    <w:p w14:paraId="5D804C3E" w14:textId="77777777" w:rsidR="000B2E94" w:rsidRDefault="000B2E94">
      <w:pPr>
        <w:pStyle w:val="Paragraphedeliste"/>
        <w:tabs>
          <w:tab w:val="left" w:pos="3969"/>
        </w:tabs>
        <w:spacing w:after="0"/>
        <w:ind w:left="0"/>
        <w:jc w:val="both"/>
        <w:rPr>
          <w:b/>
          <w:bCs/>
        </w:rPr>
      </w:pPr>
    </w:p>
    <w:p w14:paraId="1DF9D738" w14:textId="77777777" w:rsidR="000B2E94" w:rsidRDefault="006049AD">
      <w:pPr>
        <w:pStyle w:val="Paragraphedeliste"/>
        <w:tabs>
          <w:tab w:val="left" w:pos="3969"/>
        </w:tabs>
        <w:spacing w:after="0"/>
        <w:ind w:left="0"/>
        <w:jc w:val="both"/>
        <w:rPr>
          <w:b/>
          <w:bCs/>
        </w:rPr>
      </w:pPr>
      <w:r>
        <w:rPr>
          <w:b/>
          <w:bCs/>
        </w:rPr>
        <w:t>Précisez la raison :</w:t>
      </w:r>
    </w:p>
    <w:p w14:paraId="14C23A04" w14:textId="2836C1AA" w:rsidR="000B2E94" w:rsidRDefault="002515E6">
      <w:pPr>
        <w:pStyle w:val="Paragraphedeliste"/>
        <w:tabs>
          <w:tab w:val="left" w:pos="3969"/>
        </w:tabs>
        <w:spacing w:after="0"/>
        <w:ind w:left="426"/>
        <w:jc w:val="both"/>
      </w:pPr>
      <w:sdt>
        <w:sdtPr>
          <w:rPr>
            <w:bCs/>
            <w:sz w:val="56"/>
            <w:szCs w:val="56"/>
          </w:rPr>
          <w:id w:val="-555930063"/>
          <w:placeholder>
            <w:docPart w:val="22FD2CB0D979456897637AC7A4E91A2E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F703AD">
            <w:rPr>
              <w:rStyle w:val="Textedelespacerserv"/>
            </w:rPr>
            <w:t>Cliquez ou appuyez ici pour entrer du texte.</w:t>
          </w:r>
        </w:sdtContent>
      </w:sdt>
    </w:p>
    <w:p w14:paraId="26A467F0" w14:textId="77777777" w:rsidR="008C29BA" w:rsidRDefault="008C29BA">
      <w:pPr>
        <w:pStyle w:val="Paragraphedeliste"/>
        <w:spacing w:after="0"/>
        <w:ind w:left="0"/>
        <w:jc w:val="both"/>
        <w:rPr>
          <w:b/>
          <w:bCs/>
        </w:rPr>
      </w:pPr>
    </w:p>
    <w:p w14:paraId="7A38678B" w14:textId="1B54FE17" w:rsidR="000B2E94" w:rsidRDefault="006049AD">
      <w:pPr>
        <w:pStyle w:val="Paragraphedeliste"/>
        <w:spacing w:after="0"/>
        <w:ind w:left="0"/>
        <w:jc w:val="both"/>
        <w:rPr>
          <w:b/>
          <w:bCs/>
        </w:rPr>
      </w:pPr>
      <w:r>
        <w:rPr>
          <w:b/>
          <w:bCs/>
        </w:rPr>
        <w:t>2. L’audience peut-elle avoir lieu au tribunal ?</w:t>
      </w:r>
    </w:p>
    <w:p w14:paraId="60E93342" w14:textId="20F52340" w:rsidR="000B2E94" w:rsidRDefault="002515E6">
      <w:pPr>
        <w:tabs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Segoe UI Symbol" w:hAnsi="Segoe UI Symbol" w:cs="Segoe UI Symbol"/>
          </w:rPr>
          <w:id w:val="66336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CF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49AD">
        <w:t xml:space="preserve"> Oui</w:t>
      </w:r>
    </w:p>
    <w:p w14:paraId="6D605D3D" w14:textId="1175247F" w:rsidR="000B2E94" w:rsidRDefault="002515E6">
      <w:pPr>
        <w:tabs>
          <w:tab w:val="left" w:pos="1924"/>
          <w:tab w:val="left" w:pos="3119"/>
          <w:tab w:val="left" w:pos="3969"/>
          <w:tab w:val="left" w:pos="5245"/>
          <w:tab w:val="left" w:pos="8789"/>
        </w:tabs>
        <w:spacing w:after="0"/>
        <w:ind w:left="142"/>
        <w:jc w:val="both"/>
      </w:pPr>
      <w:sdt>
        <w:sdtPr>
          <w:rPr>
            <w:rFonts w:ascii="Segoe UI Symbol" w:hAnsi="Segoe UI Symbol" w:cs="Segoe UI Symbol"/>
          </w:rPr>
          <w:id w:val="196900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CF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49AD">
        <w:t xml:space="preserve"> Non</w:t>
      </w:r>
    </w:p>
    <w:p w14:paraId="00012423" w14:textId="77777777" w:rsidR="00395814" w:rsidRDefault="00395814">
      <w:pPr>
        <w:pStyle w:val="Paragraphedeliste"/>
        <w:spacing w:after="0"/>
        <w:ind w:left="0"/>
        <w:jc w:val="both"/>
        <w:rPr>
          <w:bCs/>
          <w:shd w:val="clear" w:color="auto" w:fill="FFFF00"/>
        </w:rPr>
      </w:pPr>
    </w:p>
    <w:p w14:paraId="23D2BA54" w14:textId="77777777" w:rsidR="000B2E94" w:rsidRDefault="006049AD">
      <w:pPr>
        <w:pStyle w:val="Paragraphedeliste"/>
        <w:spacing w:after="0"/>
        <w:ind w:left="142"/>
        <w:jc w:val="both"/>
        <w:rPr>
          <w:b/>
          <w:bCs/>
        </w:rPr>
      </w:pPr>
      <w:r>
        <w:rPr>
          <w:b/>
          <w:bCs/>
        </w:rPr>
        <w:t>Si oui, y a-t-il à prévoir des modalités particulières (par exemple, interprète, accompagnant…) ?</w:t>
      </w:r>
    </w:p>
    <w:p w14:paraId="6642FDC8" w14:textId="6A58279E" w:rsidR="000B2E94" w:rsidRDefault="006049AD">
      <w:pPr>
        <w:pStyle w:val="Paragraphedeliste"/>
        <w:spacing w:after="0"/>
        <w:ind w:left="142"/>
        <w:jc w:val="both"/>
      </w:pPr>
      <w:r>
        <w:rPr>
          <w:b/>
          <w:bCs/>
        </w:rPr>
        <w:t xml:space="preserve">Précisez : </w:t>
      </w:r>
      <w:sdt>
        <w:sdtPr>
          <w:rPr>
            <w:bCs/>
            <w:sz w:val="56"/>
            <w:szCs w:val="56"/>
          </w:rPr>
          <w:id w:val="1948582632"/>
          <w:placeholder>
            <w:docPart w:val="BFE7A5AFAEE4423BAF912D7721A26F4E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395814">
            <w:rPr>
              <w:rStyle w:val="Textedelespacerserv"/>
            </w:rPr>
            <w:t>Cliquez ou appuyez ici pour entrer du texte.</w:t>
          </w:r>
        </w:sdtContent>
      </w:sdt>
    </w:p>
    <w:p w14:paraId="330ED69F" w14:textId="77777777" w:rsidR="000B2E94" w:rsidRDefault="000B2E94">
      <w:pPr>
        <w:pStyle w:val="Paragraphedeliste"/>
        <w:spacing w:after="0"/>
        <w:ind w:left="142"/>
        <w:jc w:val="both"/>
        <w:rPr>
          <w:b/>
          <w:bCs/>
        </w:rPr>
      </w:pPr>
    </w:p>
    <w:p w14:paraId="5B4C59FE" w14:textId="77777777" w:rsidR="000B2E94" w:rsidRDefault="000B2E94">
      <w:pPr>
        <w:pStyle w:val="Paragraphedeliste"/>
        <w:spacing w:after="0"/>
        <w:ind w:left="142"/>
        <w:jc w:val="both"/>
        <w:rPr>
          <w:b/>
          <w:bCs/>
        </w:rPr>
      </w:pPr>
    </w:p>
    <w:p w14:paraId="1B254303" w14:textId="77777777" w:rsidR="000B2E94" w:rsidRDefault="006049AD">
      <w:pPr>
        <w:pStyle w:val="Paragraphedeliste"/>
        <w:spacing w:after="0" w:line="24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7B50BBB" wp14:editId="378FE046">
                <wp:simplePos x="0" y="0"/>
                <wp:positionH relativeFrom="margin">
                  <wp:posOffset>-84600</wp:posOffset>
                </wp:positionH>
                <wp:positionV relativeFrom="paragraph">
                  <wp:posOffset>-59756</wp:posOffset>
                </wp:positionV>
                <wp:extent cx="6631942" cy="325755"/>
                <wp:effectExtent l="0" t="0" r="16508" b="17145"/>
                <wp:wrapNone/>
                <wp:docPr id="90356678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42" cy="3257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3236" cap="flat">
                          <a:solidFill>
                            <a:srgbClr val="7F7F7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7CE257" w14:textId="77777777" w:rsidR="000B2E94" w:rsidRDefault="006049AD">
                            <w:pPr>
                              <w:spacing w:before="60" w:after="0" w:line="36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  <w:p w14:paraId="2E03E039" w14:textId="77777777" w:rsidR="000B2E94" w:rsidRDefault="000B2E9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50BBB" id="Rectangle 5" o:spid="_x0000_s1029" style="position:absolute;left:0;text-align:left;margin-left:-6.65pt;margin-top:-4.7pt;width:522.2pt;height:25.65pt;z-index:1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" fillcolor="#eeece1" strokecolor="#7f7f7f" strokeweight=".08989mm">
                <v:textbox>
                  <w:txbxContent>
                    <w:p w14:paraId="0C7CE257" w14:textId="77777777" w:rsidR="000B2E94" w:rsidRDefault="006049AD">
                      <w:pPr>
                        <w:spacing w:before="60" w:after="0" w:line="360" w:lineRule="auto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CONCLUSION</w:t>
                      </w:r>
                    </w:p>
                    <w:p w14:paraId="2E03E039" w14:textId="77777777" w:rsidR="000B2E94" w:rsidRDefault="000B2E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88867A" w14:textId="77777777" w:rsidR="000B2E94" w:rsidRDefault="000B2E94">
      <w:pPr>
        <w:pStyle w:val="Paragraphedeliste"/>
        <w:spacing w:after="0" w:line="240" w:lineRule="auto"/>
        <w:ind w:left="284"/>
        <w:jc w:val="both"/>
        <w:rPr>
          <w:b/>
        </w:rPr>
      </w:pPr>
    </w:p>
    <w:p w14:paraId="339C05F5" w14:textId="77777777" w:rsidR="000B2E94" w:rsidRDefault="000B2E94">
      <w:pPr>
        <w:pStyle w:val="Paragraphedeliste"/>
        <w:spacing w:after="0" w:line="240" w:lineRule="auto"/>
        <w:ind w:left="284"/>
        <w:jc w:val="both"/>
        <w:rPr>
          <w:bCs/>
        </w:rPr>
      </w:pPr>
    </w:p>
    <w:p w14:paraId="039D69CA" w14:textId="33C63B75" w:rsidR="000B2E94" w:rsidRDefault="006049AD">
      <w:pPr>
        <w:tabs>
          <w:tab w:val="left" w:pos="8080"/>
          <w:tab w:val="left" w:pos="9356"/>
        </w:tabs>
        <w:spacing w:after="0" w:line="360" w:lineRule="auto"/>
        <w:jc w:val="both"/>
      </w:pPr>
      <w:r>
        <w:rPr>
          <w:b/>
        </w:rPr>
        <w:t>Le mandat de protection future doit-il être activé ?</w:t>
      </w:r>
      <w:r>
        <w:tab/>
      </w:r>
      <w:sdt>
        <w:sdtPr>
          <w:id w:val="33711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CF3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Calibri"/>
        </w:rPr>
        <w:t xml:space="preserve"> Oui</w:t>
      </w:r>
      <w:r>
        <w:rPr>
          <w:rFonts w:cs="Calibri"/>
        </w:rPr>
        <w:tab/>
      </w:r>
      <w:sdt>
        <w:sdtPr>
          <w:rPr>
            <w:rFonts w:cs="Calibri"/>
          </w:rPr>
          <w:id w:val="30967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814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cs="Calibri"/>
        </w:rPr>
        <w:t xml:space="preserve"> Non</w:t>
      </w:r>
    </w:p>
    <w:p w14:paraId="48F01F6F" w14:textId="77777777" w:rsidR="000B2E94" w:rsidRDefault="000B2E94">
      <w:pPr>
        <w:pStyle w:val="Paragraphedeliste"/>
        <w:tabs>
          <w:tab w:val="left" w:pos="8080"/>
          <w:tab w:val="left" w:pos="9356"/>
        </w:tabs>
        <w:spacing w:after="0" w:line="240" w:lineRule="auto"/>
        <w:ind w:left="0"/>
        <w:jc w:val="both"/>
        <w:rPr>
          <w:rFonts w:cs="Calibri"/>
          <w:bCs/>
          <w:i/>
          <w:iCs/>
        </w:rPr>
      </w:pPr>
    </w:p>
    <w:p w14:paraId="3EF2AFE1" w14:textId="77777777" w:rsidR="000B2E94" w:rsidRDefault="000B2E94">
      <w:pPr>
        <w:pStyle w:val="Paragraphedeliste"/>
        <w:tabs>
          <w:tab w:val="left" w:pos="8080"/>
          <w:tab w:val="left" w:pos="9356"/>
        </w:tabs>
        <w:spacing w:after="0" w:line="240" w:lineRule="auto"/>
        <w:ind w:left="0"/>
        <w:jc w:val="both"/>
        <w:rPr>
          <w:rFonts w:cs="Calibri"/>
          <w:bCs/>
          <w:i/>
          <w:iCs/>
        </w:rPr>
      </w:pPr>
    </w:p>
    <w:p w14:paraId="7F521A4F" w14:textId="77777777" w:rsidR="000B2E94" w:rsidRDefault="000B2E94">
      <w:pPr>
        <w:pStyle w:val="Paragraphedeliste"/>
        <w:tabs>
          <w:tab w:val="left" w:pos="8080"/>
          <w:tab w:val="left" w:pos="9356"/>
        </w:tabs>
        <w:spacing w:after="0" w:line="240" w:lineRule="auto"/>
        <w:ind w:left="0"/>
        <w:jc w:val="both"/>
        <w:rPr>
          <w:bCs/>
        </w:rPr>
      </w:pPr>
    </w:p>
    <w:p w14:paraId="0BC84529" w14:textId="77777777" w:rsidR="000B2E94" w:rsidRDefault="000B2E94">
      <w:pPr>
        <w:pStyle w:val="Paragraphedeliste"/>
        <w:tabs>
          <w:tab w:val="left" w:pos="8080"/>
          <w:tab w:val="left" w:pos="9356"/>
        </w:tabs>
        <w:spacing w:after="0" w:line="240" w:lineRule="auto"/>
        <w:ind w:left="0"/>
        <w:jc w:val="both"/>
        <w:rPr>
          <w:bCs/>
        </w:rPr>
      </w:pPr>
    </w:p>
    <w:p w14:paraId="1D11DE22" w14:textId="77777777" w:rsidR="000B2E94" w:rsidRDefault="000B2E94">
      <w:pPr>
        <w:pStyle w:val="Paragraphedeliste"/>
        <w:tabs>
          <w:tab w:val="left" w:pos="8080"/>
          <w:tab w:val="left" w:pos="9356"/>
        </w:tabs>
        <w:spacing w:after="0" w:line="240" w:lineRule="auto"/>
        <w:ind w:left="0"/>
        <w:jc w:val="both"/>
        <w:rPr>
          <w:bCs/>
        </w:rPr>
      </w:pPr>
    </w:p>
    <w:p w14:paraId="51838695" w14:textId="77777777" w:rsidR="000B2E94" w:rsidRDefault="000B2E94">
      <w:pPr>
        <w:pStyle w:val="Paragraphedeliste"/>
        <w:tabs>
          <w:tab w:val="left" w:pos="8080"/>
          <w:tab w:val="left" w:pos="9356"/>
        </w:tabs>
        <w:spacing w:after="0" w:line="240" w:lineRule="auto"/>
        <w:ind w:left="0"/>
        <w:jc w:val="both"/>
        <w:rPr>
          <w:bCs/>
        </w:rPr>
      </w:pPr>
    </w:p>
    <w:p w14:paraId="3DCEDFDD" w14:textId="77777777" w:rsidR="000B2E94" w:rsidRDefault="000B2E94">
      <w:pPr>
        <w:pStyle w:val="Paragraphedeliste"/>
        <w:tabs>
          <w:tab w:val="left" w:pos="8080"/>
          <w:tab w:val="left" w:pos="9356"/>
        </w:tabs>
        <w:spacing w:after="0" w:line="240" w:lineRule="auto"/>
        <w:ind w:left="0"/>
        <w:jc w:val="both"/>
        <w:rPr>
          <w:bCs/>
        </w:rPr>
      </w:pPr>
    </w:p>
    <w:p w14:paraId="446F040A" w14:textId="77777777" w:rsidR="000B2E94" w:rsidRDefault="000B2E94">
      <w:pPr>
        <w:pStyle w:val="Paragraphedeliste"/>
        <w:tabs>
          <w:tab w:val="left" w:pos="8080"/>
          <w:tab w:val="left" w:pos="9356"/>
        </w:tabs>
        <w:spacing w:after="0" w:line="240" w:lineRule="auto"/>
        <w:ind w:left="0"/>
        <w:jc w:val="both"/>
        <w:rPr>
          <w:bCs/>
        </w:rPr>
      </w:pPr>
    </w:p>
    <w:p w14:paraId="71FADCE8" w14:textId="29B7C7AB" w:rsidR="000B2E94" w:rsidRDefault="006049AD">
      <w:pPr>
        <w:tabs>
          <w:tab w:val="left" w:pos="7371"/>
        </w:tabs>
        <w:spacing w:after="0" w:line="240" w:lineRule="auto"/>
      </w:pPr>
      <w:r>
        <w:t xml:space="preserve">Fait le </w:t>
      </w:r>
      <w:sdt>
        <w:sdtPr>
          <w:rPr>
            <w:bCs/>
            <w:sz w:val="56"/>
            <w:szCs w:val="56"/>
          </w:rPr>
          <w:id w:val="850539916"/>
          <w:placeholder>
            <w:docPart w:val="5D1F061573D64C8997D8CA08A57EDE4A"/>
          </w:placeholder>
        </w:sdtPr>
        <w:sdtEndPr>
          <w:rPr>
            <w:rStyle w:val="Textedelespacerserv"/>
            <w:bCs w:val="0"/>
            <w:color w:val="808080"/>
            <w:sz w:val="22"/>
            <w:szCs w:val="22"/>
          </w:rPr>
        </w:sdtEndPr>
        <w:sdtContent>
          <w:r w:rsidR="00395814">
            <w:rPr>
              <w:rStyle w:val="Textedelespacerserv"/>
            </w:rPr>
            <w:t>Cliquez ou appuyez ici pour entrer du texte.</w:t>
          </w:r>
        </w:sdtContent>
      </w:sdt>
      <w:r>
        <w:tab/>
      </w:r>
      <w:r>
        <w:rPr>
          <w:b/>
          <w:bCs/>
        </w:rPr>
        <w:t>Signature et cachet</w:t>
      </w:r>
    </w:p>
    <w:p w14:paraId="3FF991FD" w14:textId="77777777" w:rsidR="000B2E94" w:rsidRDefault="000B2E94">
      <w:pPr>
        <w:pStyle w:val="Standard"/>
        <w:spacing w:before="57" w:after="57" w:line="360" w:lineRule="auto"/>
        <w:rPr>
          <w:b/>
          <w:bCs/>
          <w:sz w:val="21"/>
          <w:szCs w:val="21"/>
          <w:u w:val="single"/>
        </w:rPr>
      </w:pPr>
    </w:p>
    <w:sectPr w:rsidR="000B2E94">
      <w:headerReference w:type="default" r:id="rId11"/>
      <w:footerReference w:type="default" r:id="rId12"/>
      <w:pgSz w:w="11906" w:h="16838"/>
      <w:pgMar w:top="567" w:right="851" w:bottom="567" w:left="851" w:header="72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8C8B" w14:textId="77777777" w:rsidR="006049AD" w:rsidRDefault="006049AD">
      <w:pPr>
        <w:spacing w:after="0" w:line="240" w:lineRule="auto"/>
      </w:pPr>
      <w:r>
        <w:separator/>
      </w:r>
    </w:p>
  </w:endnote>
  <w:endnote w:type="continuationSeparator" w:id="0">
    <w:p w14:paraId="1AE1331C" w14:textId="77777777" w:rsidR="006049AD" w:rsidRDefault="0060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3505" w14:textId="77777777" w:rsidR="006049AD" w:rsidRDefault="006049AD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60A4BB" wp14:editId="549C90D8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3972"/>
              <wp:effectExtent l="0" t="0" r="0" b="0"/>
              <wp:wrapTopAndBottom/>
              <wp:docPr id="1673801997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9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F60FC0" w14:textId="77777777" w:rsidR="006049AD" w:rsidRDefault="006049AD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rFonts w:ascii="Calibri" w:hAnsi="Calibri" w:cs="Calibri"/>
                            </w:rPr>
                            <w:t>8</w:t>
                          </w:r>
                          <w:r>
                            <w:rPr>
                              <w:rStyle w:val="Numrodepage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0A4BB" id="_x0000_t202" coordsize="21600,21600" o:spt="202" path="m,l,21600r21600,l21600,xe">
              <v:stroke joinstyle="miter"/>
              <v:path gradientshapeok="t" o:connecttype="rect"/>
            </v:shapetype>
            <v:shape id="Frame1" o:spid="_x0000_s1030" type="#_x0000_t202" style="position:absolute;margin-left:0;margin-top:.05pt;width:1.1pt;height:1.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" filled="f" stroked="f">
              <v:textbox style="mso-fit-shape-to-text:t" inset="0,0,0,0">
                <w:txbxContent>
                  <w:p w14:paraId="10F60FC0" w14:textId="77777777" w:rsidR="006049AD" w:rsidRDefault="006049AD">
                    <w:pPr>
                      <w:pStyle w:val="Pieddepage"/>
                    </w:pPr>
                    <w:r>
                      <w:rPr>
                        <w:rStyle w:val="Numrodepage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Numrodepage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Numrodepage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Numrodepage"/>
                        <w:rFonts w:ascii="Calibri" w:hAnsi="Calibri" w:cs="Calibri"/>
                      </w:rPr>
                      <w:t>8</w:t>
                    </w:r>
                    <w:r>
                      <w:rPr>
                        <w:rStyle w:val="Numrodepage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CEA26" w14:textId="77777777" w:rsidR="006049AD" w:rsidRDefault="006049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BBABBA" w14:textId="77777777" w:rsidR="006049AD" w:rsidRDefault="00604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D313" w14:textId="77777777" w:rsidR="006049AD" w:rsidRDefault="006049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P5wuLCTEkfEiIlXtv/y5JYS+2CBrjeBZG3cqXcNsc3pFLG5cEiBNxFKSav6dm779IzIkutC+rcVS4oIeg9aDQ==" w:salt="RPhQwgKjI/Wkmb4oDeSyw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94"/>
    <w:rsid w:val="000B2E94"/>
    <w:rsid w:val="0017022B"/>
    <w:rsid w:val="001830FC"/>
    <w:rsid w:val="002139EA"/>
    <w:rsid w:val="002515E6"/>
    <w:rsid w:val="002F44E0"/>
    <w:rsid w:val="00310DEA"/>
    <w:rsid w:val="00323CF3"/>
    <w:rsid w:val="00395814"/>
    <w:rsid w:val="00561169"/>
    <w:rsid w:val="005933A0"/>
    <w:rsid w:val="005F35A5"/>
    <w:rsid w:val="006049AD"/>
    <w:rsid w:val="0061611D"/>
    <w:rsid w:val="007566F9"/>
    <w:rsid w:val="008A5C2A"/>
    <w:rsid w:val="008C29BA"/>
    <w:rsid w:val="009447FB"/>
    <w:rsid w:val="009B2EB8"/>
    <w:rsid w:val="00A62969"/>
    <w:rsid w:val="00B61BE1"/>
    <w:rsid w:val="00D058A2"/>
    <w:rsid w:val="00D313C2"/>
    <w:rsid w:val="00D3270C"/>
    <w:rsid w:val="00E12FB8"/>
    <w:rsid w:val="00F61F83"/>
    <w:rsid w:val="00F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B5BE"/>
  <w15:docId w15:val="{7C3376D4-0C42-4DB3-8262-C71173D6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vision">
    <w:name w:val="Revision"/>
    <w:pPr>
      <w:suppressAutoHyphens/>
      <w:spacing w:after="0" w:line="240" w:lineRule="auto"/>
    </w:p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character" w:styleId="Textedelespacerserv">
    <w:name w:val="Placeholder Text"/>
    <w:basedOn w:val="Policepardfaut"/>
    <w:rPr>
      <w:color w:val="808080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17D7D-84BA-4ECE-ABE4-1C157D42505C}"/>
      </w:docPartPr>
      <w:docPartBody>
        <w:p w:rsidR="00D41BDE" w:rsidRDefault="00D41BDE"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251CBAC0E34B9E9A87D5C206AE5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F665A7-EC62-4049-962D-C769F699E112}"/>
      </w:docPartPr>
      <w:docPartBody>
        <w:p w:rsidR="00D41BDE" w:rsidRDefault="00D41BDE" w:rsidP="00D41BDE">
          <w:pPr>
            <w:pStyle w:val="04251CBAC0E34B9E9A87D5C206AE5E32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54295EE794DEDA2C6232DD1A772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EC6B6-6B46-4B8A-B5A0-BD5C56C4333A}"/>
      </w:docPartPr>
      <w:docPartBody>
        <w:p w:rsidR="00D41BDE" w:rsidRDefault="00D41BDE" w:rsidP="00D41BDE">
          <w:pPr>
            <w:pStyle w:val="1E154295EE794DEDA2C6232DD1A7723B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344BFEB4C44B65977246006395D2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8E3C3-F941-4BCD-B55C-94486B288377}"/>
      </w:docPartPr>
      <w:docPartBody>
        <w:p w:rsidR="00D41BDE" w:rsidRDefault="00D41BDE" w:rsidP="00D41BDE">
          <w:pPr>
            <w:pStyle w:val="BB344BFEB4C44B65977246006395D266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020D69B320472B9EBB3EA8AAE66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A42C3-D77B-428D-8A87-30194EF95844}"/>
      </w:docPartPr>
      <w:docPartBody>
        <w:p w:rsidR="00D41BDE" w:rsidRDefault="00D41BDE" w:rsidP="00D41BDE">
          <w:pPr>
            <w:pStyle w:val="D9020D69B320472B9EBB3EA8AAE661E4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561D4B34EE461A81D1BE0AA158C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104F4-B16B-49EE-82F9-BD7FDA7FF91D}"/>
      </w:docPartPr>
      <w:docPartBody>
        <w:p w:rsidR="00D41BDE" w:rsidRDefault="00D41BDE" w:rsidP="00D41BDE">
          <w:pPr>
            <w:pStyle w:val="F4561D4B34EE461A81D1BE0AA158C138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616482250F447D95BEF8C1C55C75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11CB3-2924-481F-A894-EE6F1402D811}"/>
      </w:docPartPr>
      <w:docPartBody>
        <w:p w:rsidR="00D41BDE" w:rsidRDefault="00D41BDE" w:rsidP="00D41BDE">
          <w:pPr>
            <w:pStyle w:val="30616482250F447D95BEF8C1C55C752E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A9D28D153C47D38292F87E8FA10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BEDCD-3987-40BB-9E8F-1428C542BBC0}"/>
      </w:docPartPr>
      <w:docPartBody>
        <w:p w:rsidR="00D41BDE" w:rsidRDefault="00D41BDE" w:rsidP="00D41BDE">
          <w:pPr>
            <w:pStyle w:val="E6A9D28D153C47D38292F87E8FA10924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48D6210CB34E29B168BD2319550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6BCBC-F7BA-46A8-A0EC-A1AAC5AE78C3}"/>
      </w:docPartPr>
      <w:docPartBody>
        <w:p w:rsidR="00D41BDE" w:rsidRDefault="00D41BDE" w:rsidP="00D41BDE">
          <w:pPr>
            <w:pStyle w:val="4948D6210CB34E29B168BD231955029D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4EAAD1C3B540B383DA5BDF67310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C27C4-C699-41D1-95E6-512A9CC656BD}"/>
      </w:docPartPr>
      <w:docPartBody>
        <w:p w:rsidR="00D41BDE" w:rsidRDefault="00D41BDE" w:rsidP="00D41BDE">
          <w:pPr>
            <w:pStyle w:val="9B4EAAD1C3B540B383DA5BDF67310405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A60833B5074AD7870280390D6E1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AD4E5-3F3C-45A3-B4BF-629EB504F3B3}"/>
      </w:docPartPr>
      <w:docPartBody>
        <w:p w:rsidR="00D41BDE" w:rsidRDefault="00D41BDE" w:rsidP="00D41BDE">
          <w:pPr>
            <w:pStyle w:val="AEA60833B5074AD7870280390D6E1B4C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DA6A1858904BF0AC75514EE4DE5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31A5F6-5538-408D-B390-5989BC87DA15}"/>
      </w:docPartPr>
      <w:docPartBody>
        <w:p w:rsidR="00D41BDE" w:rsidRDefault="00D41BDE" w:rsidP="00D41BDE">
          <w:pPr>
            <w:pStyle w:val="BADA6A1858904BF0AC75514EE4DE5B9A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98FA54CC2544B381E049B6EC637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43BC9-1B4B-4B48-A1C7-A68C9F70CA72}"/>
      </w:docPartPr>
      <w:docPartBody>
        <w:p w:rsidR="00D41BDE" w:rsidRDefault="00D41BDE" w:rsidP="00D41BDE">
          <w:pPr>
            <w:pStyle w:val="5898FA54CC2544B381E049B6EC6373AC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4F6A5F7445408F9D6837A0F352D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7C208-0690-44DB-B3D7-D3BDBBC8F383}"/>
      </w:docPartPr>
      <w:docPartBody>
        <w:p w:rsidR="00D41BDE" w:rsidRDefault="00D41BDE" w:rsidP="00D41BDE">
          <w:pPr>
            <w:pStyle w:val="194F6A5F7445408F9D6837A0F352D236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80B6C3021C4CB1A47D3C7C67ACF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3CE34-F7CE-45ED-9E62-961C0AF42A83}"/>
      </w:docPartPr>
      <w:docPartBody>
        <w:p w:rsidR="00D41BDE" w:rsidRDefault="00D41BDE" w:rsidP="00D41BDE">
          <w:pPr>
            <w:pStyle w:val="6180B6C3021C4CB1A47D3C7C67ACF26F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78E29AC35945BF88BED370A9C1E8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F338C-8365-45B6-876B-4FB2E9F4238D}"/>
      </w:docPartPr>
      <w:docPartBody>
        <w:p w:rsidR="00D41BDE" w:rsidRDefault="00D41BDE" w:rsidP="00D41BDE">
          <w:pPr>
            <w:pStyle w:val="3178E29AC35945BF88BED370A9C1E84A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728DAA18744393B8F349A605308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72C6C-343C-4369-8AA2-5DA97DCCD75B}"/>
      </w:docPartPr>
      <w:docPartBody>
        <w:p w:rsidR="00D41BDE" w:rsidRDefault="00D41BDE" w:rsidP="00D41BDE">
          <w:pPr>
            <w:pStyle w:val="21728DAA18744393B8F349A60530881B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E7A5AFAEE4423BAF912D7721A26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C5B226-2ECE-4520-BDE6-4354C5A9BD54}"/>
      </w:docPartPr>
      <w:docPartBody>
        <w:p w:rsidR="00D41BDE" w:rsidRDefault="00D41BDE" w:rsidP="00D41BDE">
          <w:pPr>
            <w:pStyle w:val="BFE7A5AFAEE4423BAF912D7721A26F4E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1F061573D64C8997D8CA08A57ED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DD7C5-D898-453D-B100-0D9FCD74725F}"/>
      </w:docPartPr>
      <w:docPartBody>
        <w:p w:rsidR="00D41BDE" w:rsidRDefault="00D41BDE" w:rsidP="00D41BDE">
          <w:pPr>
            <w:pStyle w:val="5D1F061573D64C8997D8CA08A57EDE4A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6ADFC2B5834429B7B23A99C366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A23B32-6A7B-4C90-BD51-B74D8C552C5C}"/>
      </w:docPartPr>
      <w:docPartBody>
        <w:p w:rsidR="00D33FE0" w:rsidRDefault="00D33FE0" w:rsidP="00D33FE0">
          <w:pPr>
            <w:pStyle w:val="906ADFC2B5834429B7B23A99C3668637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FFA18C920E4310BD8CEC9AC00E6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47D135-4883-4173-AFA2-308991E325FA}"/>
      </w:docPartPr>
      <w:docPartBody>
        <w:p w:rsidR="00D33FE0" w:rsidRDefault="00D33FE0" w:rsidP="00D33FE0">
          <w:pPr>
            <w:pStyle w:val="D0FFA18C920E4310BD8CEC9AC00E61EC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59319E2C5446AA6AD6C7BD9133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904E1-ED6A-432A-B5D1-135A8F7B042B}"/>
      </w:docPartPr>
      <w:docPartBody>
        <w:p w:rsidR="00D33FE0" w:rsidRDefault="00D33FE0" w:rsidP="00D33FE0">
          <w:pPr>
            <w:pStyle w:val="AD259319E2C5446AA6AD6C7BD913333F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FD2CB0D979456897637AC7A4E91A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4E0DB-176B-467C-83A4-5E43D7C7A0AC}"/>
      </w:docPartPr>
      <w:docPartBody>
        <w:p w:rsidR="00D33FE0" w:rsidRDefault="00D33FE0" w:rsidP="00D33FE0">
          <w:pPr>
            <w:pStyle w:val="22FD2CB0D979456897637AC7A4E91A2E"/>
          </w:pPr>
          <w:r w:rsidRPr="00B76DE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DE"/>
    <w:rsid w:val="008A5C2A"/>
    <w:rsid w:val="00D3270C"/>
    <w:rsid w:val="00D33FE0"/>
    <w:rsid w:val="00D41BDE"/>
    <w:rsid w:val="00F6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D33FE0"/>
    <w:rPr>
      <w:color w:val="808080"/>
    </w:rPr>
  </w:style>
  <w:style w:type="paragraph" w:customStyle="1" w:styleId="04251CBAC0E34B9E9A87D5C206AE5E32">
    <w:name w:val="04251CBAC0E34B9E9A87D5C206AE5E32"/>
    <w:rsid w:val="00D41BDE"/>
  </w:style>
  <w:style w:type="paragraph" w:customStyle="1" w:styleId="1E154295EE794DEDA2C6232DD1A7723B">
    <w:name w:val="1E154295EE794DEDA2C6232DD1A7723B"/>
    <w:rsid w:val="00D41BDE"/>
  </w:style>
  <w:style w:type="paragraph" w:customStyle="1" w:styleId="BB344BFEB4C44B65977246006395D266">
    <w:name w:val="BB344BFEB4C44B65977246006395D266"/>
    <w:rsid w:val="00D41BDE"/>
  </w:style>
  <w:style w:type="paragraph" w:customStyle="1" w:styleId="D9020D69B320472B9EBB3EA8AAE661E4">
    <w:name w:val="D9020D69B320472B9EBB3EA8AAE661E4"/>
    <w:rsid w:val="00D41BDE"/>
  </w:style>
  <w:style w:type="paragraph" w:customStyle="1" w:styleId="F4561D4B34EE461A81D1BE0AA158C138">
    <w:name w:val="F4561D4B34EE461A81D1BE0AA158C138"/>
    <w:rsid w:val="00D41BDE"/>
  </w:style>
  <w:style w:type="paragraph" w:customStyle="1" w:styleId="30616482250F447D95BEF8C1C55C752E">
    <w:name w:val="30616482250F447D95BEF8C1C55C752E"/>
    <w:rsid w:val="00D41BDE"/>
  </w:style>
  <w:style w:type="paragraph" w:customStyle="1" w:styleId="E6A9D28D153C47D38292F87E8FA10924">
    <w:name w:val="E6A9D28D153C47D38292F87E8FA10924"/>
    <w:rsid w:val="00D41BDE"/>
  </w:style>
  <w:style w:type="paragraph" w:customStyle="1" w:styleId="4948D6210CB34E29B168BD231955029D">
    <w:name w:val="4948D6210CB34E29B168BD231955029D"/>
    <w:rsid w:val="00D41BDE"/>
  </w:style>
  <w:style w:type="paragraph" w:customStyle="1" w:styleId="9B4EAAD1C3B540B383DA5BDF67310405">
    <w:name w:val="9B4EAAD1C3B540B383DA5BDF67310405"/>
    <w:rsid w:val="00D41BDE"/>
  </w:style>
  <w:style w:type="paragraph" w:customStyle="1" w:styleId="AEA60833B5074AD7870280390D6E1B4C">
    <w:name w:val="AEA60833B5074AD7870280390D6E1B4C"/>
    <w:rsid w:val="00D41BDE"/>
  </w:style>
  <w:style w:type="paragraph" w:customStyle="1" w:styleId="BADA6A1858904BF0AC75514EE4DE5B9A">
    <w:name w:val="BADA6A1858904BF0AC75514EE4DE5B9A"/>
    <w:rsid w:val="00D41BDE"/>
  </w:style>
  <w:style w:type="paragraph" w:customStyle="1" w:styleId="5898FA54CC2544B381E049B6EC6373AC">
    <w:name w:val="5898FA54CC2544B381E049B6EC6373AC"/>
    <w:rsid w:val="00D41BDE"/>
  </w:style>
  <w:style w:type="paragraph" w:customStyle="1" w:styleId="194F6A5F7445408F9D6837A0F352D236">
    <w:name w:val="194F6A5F7445408F9D6837A0F352D236"/>
    <w:rsid w:val="00D41BDE"/>
  </w:style>
  <w:style w:type="paragraph" w:customStyle="1" w:styleId="6180B6C3021C4CB1A47D3C7C67ACF26F">
    <w:name w:val="6180B6C3021C4CB1A47D3C7C67ACF26F"/>
    <w:rsid w:val="00D41BDE"/>
  </w:style>
  <w:style w:type="paragraph" w:customStyle="1" w:styleId="3178E29AC35945BF88BED370A9C1E84A">
    <w:name w:val="3178E29AC35945BF88BED370A9C1E84A"/>
    <w:rsid w:val="00D41BDE"/>
  </w:style>
  <w:style w:type="paragraph" w:customStyle="1" w:styleId="21728DAA18744393B8F349A60530881B">
    <w:name w:val="21728DAA18744393B8F349A60530881B"/>
    <w:rsid w:val="00D41BDE"/>
  </w:style>
  <w:style w:type="paragraph" w:customStyle="1" w:styleId="BFE7A5AFAEE4423BAF912D7721A26F4E">
    <w:name w:val="BFE7A5AFAEE4423BAF912D7721A26F4E"/>
    <w:rsid w:val="00D41BDE"/>
  </w:style>
  <w:style w:type="paragraph" w:customStyle="1" w:styleId="5D1F061573D64C8997D8CA08A57EDE4A">
    <w:name w:val="5D1F061573D64C8997D8CA08A57EDE4A"/>
    <w:rsid w:val="00D41BDE"/>
  </w:style>
  <w:style w:type="paragraph" w:customStyle="1" w:styleId="906ADFC2B5834429B7B23A99C3668637">
    <w:name w:val="906ADFC2B5834429B7B23A99C3668637"/>
    <w:rsid w:val="00D33FE0"/>
  </w:style>
  <w:style w:type="paragraph" w:customStyle="1" w:styleId="D0FFA18C920E4310BD8CEC9AC00E61EC">
    <w:name w:val="D0FFA18C920E4310BD8CEC9AC00E61EC"/>
    <w:rsid w:val="00D33FE0"/>
  </w:style>
  <w:style w:type="paragraph" w:customStyle="1" w:styleId="AD259319E2C5446AA6AD6C7BD913333F">
    <w:name w:val="AD259319E2C5446AA6AD6C7BD913333F"/>
    <w:rsid w:val="00D33FE0"/>
  </w:style>
  <w:style w:type="paragraph" w:customStyle="1" w:styleId="22FD2CB0D979456897637AC7A4E91A2E">
    <w:name w:val="22FD2CB0D979456897637AC7A4E91A2E"/>
    <w:rsid w:val="00D33F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D7309D658B545B9EAB492D3D64F06" ma:contentTypeVersion="18" ma:contentTypeDescription="Crée un document." ma:contentTypeScope="" ma:versionID="181f86a315278e64ad33669319b5dbf1">
  <xsd:schema xmlns:xsd="http://www.w3.org/2001/XMLSchema" xmlns:xs="http://www.w3.org/2001/XMLSchema" xmlns:p="http://schemas.microsoft.com/office/2006/metadata/properties" xmlns:ns2="fdcf549e-422f-4545-9ad9-d72dbe54bca4" xmlns:ns3="5802593f-0190-41b2-ba88-b8d1fbf07b55" targetNamespace="http://schemas.microsoft.com/office/2006/metadata/properties" ma:root="true" ma:fieldsID="221613db73ec05932a87900192f64b4f" ns2:_="" ns3:_="">
    <xsd:import namespace="fdcf549e-422f-4545-9ad9-d72dbe54bca4"/>
    <xsd:import namespace="5802593f-0190-41b2-ba88-b8d1fbf07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549e-422f-4545-9ad9-d72dbe54b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f40a7be-ea23-4997-a9da-6db9deff6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2593f-0190-41b2-ba88-b8d1fbf07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128c85-102f-456b-bb00-bab5127c458c}" ma:internalName="TaxCatchAll" ma:showField="CatchAllData" ma:web="5802593f-0190-41b2-ba88-b8d1fbf07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2593f-0190-41b2-ba88-b8d1fbf07b55" xsi:nil="true"/>
    <lcf76f155ced4ddcb4097134ff3c332f xmlns="fdcf549e-422f-4545-9ad9-d72dbe54bc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EE4B6-AADE-4928-BE0E-DD73B36E40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219ACB-C164-49EB-B4D8-FE7AA61FF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f549e-422f-4545-9ad9-d72dbe54bca4"/>
    <ds:schemaRef ds:uri="5802593f-0190-41b2-ba88-b8d1fbf0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90DB3-A919-46B7-A957-7C215056E3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6A88E-A9B6-415C-AE66-4396397A26B1}">
  <ds:schemaRefs>
    <ds:schemaRef ds:uri="http://schemas.microsoft.com/office/2006/metadata/properties"/>
    <ds:schemaRef ds:uri="http://schemas.microsoft.com/office/infopath/2007/PartnerControls"/>
    <ds:schemaRef ds:uri="5802593f-0190-41b2-ba88-b8d1fbf07b55"/>
    <ds:schemaRef ds:uri="fdcf549e-422f-4545-9ad9-d72dbe54b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632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HEUZE</dc:creator>
  <cp:lastModifiedBy>Myriam COULON</cp:lastModifiedBy>
  <cp:revision>19</cp:revision>
  <cp:lastPrinted>2023-03-01T22:11:00Z</cp:lastPrinted>
  <dcterms:created xsi:type="dcterms:W3CDTF">2025-12-04T10:45:00Z</dcterms:created>
  <dcterms:modified xsi:type="dcterms:W3CDTF">2025-12-04T11:05:00Z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0x010100FFAD7309D658B545B9EAB492D3D64F06</vt:lpwstr>
  </property>
  <property fmtid="{D5CDD505-2E9C-101B-9397-08002B2CF9AE}" pid="3" name="MediaServiceImageTags">
    <vt:lpwstr/>
  </property>
</Properties>
</file>